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6C6DC" w14:textId="698224B5" w:rsidR="00487EDC" w:rsidRPr="000F7890" w:rsidRDefault="00830026" w:rsidP="000F7890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  <w:sectPr w:rsidR="00487EDC" w:rsidRPr="000F7890" w:rsidSect="008E3FAF">
          <w:headerReference w:type="default" r:id="rId7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b/>
          <w:bCs/>
        </w:rPr>
        <w:t>Manifest Destiny</w:t>
      </w:r>
    </w:p>
    <w:p w14:paraId="38E221B4" w14:textId="558B22BA" w:rsidR="00487EDC" w:rsidRDefault="00830026" w:rsidP="00830026">
      <w:pPr>
        <w:pStyle w:val="ListParagraph"/>
        <w:numPr>
          <w:ilvl w:val="0"/>
          <w:numId w:val="14"/>
        </w:numPr>
      </w:pPr>
      <w:r>
        <w:t>Manifest Destiny</w:t>
      </w:r>
    </w:p>
    <w:p w14:paraId="55C0180E" w14:textId="17C10929" w:rsidR="00B6344F" w:rsidRDefault="00B6344F" w:rsidP="00830026">
      <w:pPr>
        <w:pStyle w:val="ListParagraph"/>
        <w:numPr>
          <w:ilvl w:val="0"/>
          <w:numId w:val="14"/>
        </w:numPr>
      </w:pPr>
      <w:r>
        <w:t>Convention of 1818</w:t>
      </w:r>
    </w:p>
    <w:p w14:paraId="6389362B" w14:textId="7C3A0D26" w:rsidR="00B6344F" w:rsidRDefault="00B6344F" w:rsidP="00830026">
      <w:pPr>
        <w:pStyle w:val="ListParagraph"/>
        <w:numPr>
          <w:ilvl w:val="0"/>
          <w:numId w:val="14"/>
        </w:numPr>
      </w:pPr>
      <w:r>
        <w:t>Adams-Onis Treaty (Transcontinental Treaty), 1819</w:t>
      </w:r>
    </w:p>
    <w:p w14:paraId="00019A2C" w14:textId="3A0CE08B" w:rsidR="00B6344F" w:rsidRDefault="00B6344F" w:rsidP="00830026">
      <w:pPr>
        <w:pStyle w:val="ListParagraph"/>
        <w:numPr>
          <w:ilvl w:val="0"/>
          <w:numId w:val="14"/>
        </w:numPr>
      </w:pPr>
      <w:r>
        <w:t>Webster-Ashburton Treaty, 1842</w:t>
      </w:r>
    </w:p>
    <w:p w14:paraId="1D5232E6" w14:textId="11D48CC3" w:rsidR="00830026" w:rsidRDefault="00830026" w:rsidP="00830026">
      <w:pPr>
        <w:pStyle w:val="ListParagraph"/>
        <w:numPr>
          <w:ilvl w:val="0"/>
          <w:numId w:val="14"/>
        </w:numPr>
      </w:pPr>
      <w:r>
        <w:t>railroad and telegraph expansion</w:t>
      </w:r>
    </w:p>
    <w:p w14:paraId="418C6830" w14:textId="4285C33E" w:rsidR="00830026" w:rsidRDefault="00830026" w:rsidP="00830026">
      <w:pPr>
        <w:pStyle w:val="ListParagraph"/>
        <w:numPr>
          <w:ilvl w:val="0"/>
          <w:numId w:val="14"/>
        </w:numPr>
      </w:pPr>
      <w:r>
        <w:t>Panic of 1837</w:t>
      </w:r>
    </w:p>
    <w:p w14:paraId="20A0039B" w14:textId="5303A7EB" w:rsidR="00830026" w:rsidRDefault="00830026" w:rsidP="00830026">
      <w:pPr>
        <w:pStyle w:val="ListParagraph"/>
        <w:numPr>
          <w:ilvl w:val="0"/>
          <w:numId w:val="14"/>
        </w:numPr>
      </w:pPr>
      <w:r>
        <w:t>Great American Desert</w:t>
      </w:r>
    </w:p>
    <w:p w14:paraId="4E4DD4C9" w14:textId="4EE6FE37" w:rsidR="00830026" w:rsidRDefault="00830026" w:rsidP="00830026">
      <w:pPr>
        <w:pStyle w:val="ListParagraph"/>
        <w:numPr>
          <w:ilvl w:val="0"/>
          <w:numId w:val="14"/>
        </w:numPr>
      </w:pPr>
      <w:r>
        <w:t>Far West</w:t>
      </w:r>
    </w:p>
    <w:p w14:paraId="0EB375CD" w14:textId="7166BB66" w:rsidR="00830026" w:rsidRDefault="00FF1DDE" w:rsidP="00830026">
      <w:pPr>
        <w:pStyle w:val="ListParagraph"/>
        <w:numPr>
          <w:ilvl w:val="0"/>
          <w:numId w:val="14"/>
        </w:numPr>
      </w:pPr>
      <w:r>
        <w:t>O</w:t>
      </w:r>
      <w:r w:rsidR="00830026" w:rsidRPr="00E15FF1">
        <w:t xml:space="preserve">verland </w:t>
      </w:r>
      <w:r>
        <w:t>T</w:t>
      </w:r>
      <w:r w:rsidR="00830026" w:rsidRPr="00E15FF1">
        <w:t>rails:</w:t>
      </w:r>
      <w:r w:rsidR="00830026">
        <w:t xml:space="preserve"> </w:t>
      </w:r>
      <w:r w:rsidR="009377B4">
        <w:t>(</w:t>
      </w:r>
      <w:r w:rsidR="00830026">
        <w:t>Oregon, Santa Fe)</w:t>
      </w:r>
    </w:p>
    <w:p w14:paraId="14DF1027" w14:textId="77777777" w:rsidR="00830026" w:rsidRDefault="00830026" w:rsidP="00830026">
      <w:pPr>
        <w:pStyle w:val="ListParagraph"/>
        <w:numPr>
          <w:ilvl w:val="0"/>
          <w:numId w:val="14"/>
        </w:numPr>
      </w:pPr>
      <w:r>
        <w:t>mountain men</w:t>
      </w:r>
    </w:p>
    <w:p w14:paraId="309D83AA" w14:textId="70A7D17B" w:rsidR="00830026" w:rsidRPr="00830026" w:rsidRDefault="00830026" w:rsidP="00830026">
      <w:pPr>
        <w:pStyle w:val="ListParagraph"/>
        <w:numPr>
          <w:ilvl w:val="0"/>
          <w:numId w:val="14"/>
        </w:numPr>
      </w:pPr>
      <w:r>
        <w:rPr>
          <w:rFonts w:cs="Arial"/>
          <w:lang w:val="en"/>
        </w:rPr>
        <w:t>Stephen Austin</w:t>
      </w:r>
    </w:p>
    <w:p w14:paraId="3322CA0E" w14:textId="77777777" w:rsidR="00830026" w:rsidRDefault="00830026" w:rsidP="00830026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Antonio </w:t>
      </w:r>
      <w:r w:rsidRPr="002B6E30">
        <w:rPr>
          <w:rFonts w:cs="Arial"/>
          <w:lang w:val="en"/>
        </w:rPr>
        <w:t>López</w:t>
      </w:r>
      <w:r w:rsidRPr="002B6E30">
        <w:rPr>
          <w:rFonts w:cstheme="minorHAnsi"/>
        </w:rPr>
        <w:t xml:space="preserve"> </w:t>
      </w:r>
      <w:r>
        <w:rPr>
          <w:rFonts w:cstheme="minorHAnsi"/>
        </w:rPr>
        <w:t>de Santa Anna</w:t>
      </w:r>
    </w:p>
    <w:p w14:paraId="711C6241" w14:textId="2E17EF86" w:rsidR="00830026" w:rsidRDefault="00830026" w:rsidP="00830026">
      <w:pPr>
        <w:pStyle w:val="ListParagraph"/>
        <w:numPr>
          <w:ilvl w:val="0"/>
          <w:numId w:val="14"/>
        </w:numPr>
      </w:pPr>
      <w:r>
        <w:t>Sam Houston</w:t>
      </w:r>
    </w:p>
    <w:p w14:paraId="674CAF62" w14:textId="7745CE6D" w:rsidR="00830026" w:rsidRDefault="00830026" w:rsidP="00830026">
      <w:pPr>
        <w:pStyle w:val="ListParagraph"/>
        <w:numPr>
          <w:ilvl w:val="0"/>
          <w:numId w:val="14"/>
        </w:numPr>
      </w:pPr>
      <w:r>
        <w:t>Texas Revolution, 1835—1836</w:t>
      </w:r>
    </w:p>
    <w:p w14:paraId="4C4C934C" w14:textId="78820F20" w:rsidR="00830026" w:rsidRDefault="00830026" w:rsidP="00830026">
      <w:pPr>
        <w:pStyle w:val="ListParagraph"/>
        <w:numPr>
          <w:ilvl w:val="0"/>
          <w:numId w:val="14"/>
        </w:numPr>
      </w:pPr>
      <w:r>
        <w:t>Alamo</w:t>
      </w:r>
    </w:p>
    <w:p w14:paraId="43AB8627" w14:textId="77777777" w:rsidR="00B6344F" w:rsidRDefault="00B6344F" w:rsidP="00830026">
      <w:pPr>
        <w:pStyle w:val="ListParagraph"/>
        <w:numPr>
          <w:ilvl w:val="0"/>
          <w:numId w:val="14"/>
        </w:numPr>
      </w:pPr>
      <w:r>
        <w:t>Battle of San Jacinto</w:t>
      </w:r>
    </w:p>
    <w:p w14:paraId="308B25F4" w14:textId="5D488F3A" w:rsidR="00B6344F" w:rsidRDefault="00B6344F" w:rsidP="00830026">
      <w:pPr>
        <w:pStyle w:val="ListParagraph"/>
        <w:numPr>
          <w:ilvl w:val="0"/>
          <w:numId w:val="14"/>
        </w:numPr>
      </w:pPr>
      <w:r>
        <w:t>Wilmot Proviso</w:t>
      </w:r>
    </w:p>
    <w:p w14:paraId="719C9B25" w14:textId="718E4F4C" w:rsidR="00830026" w:rsidRDefault="00830026" w:rsidP="00830026">
      <w:pPr>
        <w:pStyle w:val="ListParagraph"/>
        <w:numPr>
          <w:ilvl w:val="0"/>
          <w:numId w:val="14"/>
        </w:numPr>
        <w:sectPr w:rsidR="00830026" w:rsidSect="00237F44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61C74E3C" w14:textId="7B8C6858" w:rsidR="00C06D57" w:rsidRDefault="00C06D57" w:rsidP="008E3FAF">
      <w:pPr>
        <w:jc w:val="center"/>
      </w:pPr>
    </w:p>
    <w:p w14:paraId="548BEAAF" w14:textId="3E738386" w:rsidR="00B6344F" w:rsidRPr="00B6344F" w:rsidRDefault="00B6344F" w:rsidP="008E3FAF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A85C263" wp14:editId="23C30134">
            <wp:extent cx="5943600" cy="5067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74EFA" w14:textId="503D6FD3" w:rsidR="00B6344F" w:rsidRDefault="00B6344F" w:rsidP="008E3FAF">
      <w:pPr>
        <w:jc w:val="center"/>
      </w:pPr>
    </w:p>
    <w:p w14:paraId="3C86F01F" w14:textId="12542466" w:rsidR="00830026" w:rsidRPr="000F7890" w:rsidRDefault="00830026" w:rsidP="00830026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  <w:sectPr w:rsidR="00830026" w:rsidRPr="000F7890" w:rsidSect="00830026">
          <w:headerReference w:type="default" r:id="rId9"/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 w:rsidRPr="00487EDC">
        <w:rPr>
          <w:b/>
          <w:bCs/>
        </w:rPr>
        <w:lastRenderedPageBreak/>
        <w:t xml:space="preserve">The </w:t>
      </w:r>
      <w:r>
        <w:rPr>
          <w:b/>
          <w:bCs/>
        </w:rPr>
        <w:t>Mexican</w:t>
      </w:r>
      <w:r w:rsidR="00E15FF1">
        <w:rPr>
          <w:b/>
          <w:bCs/>
        </w:rPr>
        <w:t>-</w:t>
      </w:r>
      <w:r>
        <w:rPr>
          <w:b/>
          <w:bCs/>
        </w:rPr>
        <w:t>American War</w:t>
      </w:r>
    </w:p>
    <w:p w14:paraId="36D34A65" w14:textId="085C6171" w:rsidR="007F7AC7" w:rsidRDefault="007F7AC7" w:rsidP="00830026">
      <w:pPr>
        <w:pStyle w:val="ListParagraph"/>
        <w:numPr>
          <w:ilvl w:val="0"/>
          <w:numId w:val="22"/>
        </w:numPr>
      </w:pPr>
      <w:r>
        <w:t>William Henry Harrison [President, 1841]</w:t>
      </w:r>
    </w:p>
    <w:p w14:paraId="5186C117" w14:textId="77777777" w:rsidR="00FF1DDE" w:rsidRDefault="00830026" w:rsidP="00830026">
      <w:pPr>
        <w:pStyle w:val="ListParagraph"/>
        <w:numPr>
          <w:ilvl w:val="0"/>
          <w:numId w:val="22"/>
        </w:numPr>
      </w:pPr>
      <w:r>
        <w:t>John Tyler</w:t>
      </w:r>
      <w:r w:rsidR="007F7AC7">
        <w:t xml:space="preserve"> [President, </w:t>
      </w:r>
    </w:p>
    <w:p w14:paraId="7470582D" w14:textId="507271DB" w:rsidR="00830026" w:rsidRDefault="007F7AC7" w:rsidP="00FF1DDE">
      <w:pPr>
        <w:pStyle w:val="ListParagraph"/>
      </w:pPr>
      <w:r>
        <w:t>1841—1845]</w:t>
      </w:r>
    </w:p>
    <w:p w14:paraId="14F3A0AD" w14:textId="77777777" w:rsidR="00830026" w:rsidRDefault="00830026" w:rsidP="00830026">
      <w:pPr>
        <w:pStyle w:val="ListParagraph"/>
        <w:numPr>
          <w:ilvl w:val="0"/>
          <w:numId w:val="22"/>
        </w:numPr>
      </w:pPr>
      <w:r>
        <w:t>Texas Annexation</w:t>
      </w:r>
    </w:p>
    <w:p w14:paraId="5FB15677" w14:textId="68FD58C6" w:rsidR="00B6344F" w:rsidRDefault="00B6344F" w:rsidP="00830026">
      <w:pPr>
        <w:pStyle w:val="ListParagraph"/>
        <w:numPr>
          <w:ilvl w:val="0"/>
          <w:numId w:val="22"/>
        </w:numPr>
      </w:pPr>
      <w:r>
        <w:t>Presidential Election of 1844</w:t>
      </w:r>
    </w:p>
    <w:p w14:paraId="62DA1260" w14:textId="4CEB2129" w:rsidR="00830026" w:rsidRDefault="00830026" w:rsidP="00830026">
      <w:pPr>
        <w:pStyle w:val="ListParagraph"/>
        <w:numPr>
          <w:ilvl w:val="0"/>
          <w:numId w:val="22"/>
        </w:numPr>
      </w:pPr>
      <w:r>
        <w:t>“Fifty-</w:t>
      </w:r>
      <w:r w:rsidR="00B6344F">
        <w:t>f</w:t>
      </w:r>
      <w:r>
        <w:t>our Forty, or Fight</w:t>
      </w:r>
      <w:r w:rsidR="00B6344F">
        <w:t>”</w:t>
      </w:r>
    </w:p>
    <w:p w14:paraId="1DD6B1DF" w14:textId="2BB75774" w:rsidR="00FF1DDE" w:rsidRDefault="00830026" w:rsidP="00830026">
      <w:pPr>
        <w:pStyle w:val="ListParagraph"/>
        <w:numPr>
          <w:ilvl w:val="0"/>
          <w:numId w:val="22"/>
        </w:numPr>
      </w:pPr>
      <w:r>
        <w:t>James K. Polk</w:t>
      </w:r>
      <w:r w:rsidR="00FF1DDE">
        <w:t xml:space="preserve"> [President, </w:t>
      </w:r>
    </w:p>
    <w:p w14:paraId="62FFE309" w14:textId="3B9DB1B6" w:rsidR="00830026" w:rsidRDefault="00830026" w:rsidP="00FF1DDE">
      <w:pPr>
        <w:pStyle w:val="ListParagraph"/>
      </w:pPr>
      <w:r>
        <w:t>1845</w:t>
      </w:r>
      <w:r w:rsidR="00FF1DDE">
        <w:t>—</w:t>
      </w:r>
      <w:r>
        <w:t>1849</w:t>
      </w:r>
      <w:r w:rsidR="00FF1DDE">
        <w:t>]</w:t>
      </w:r>
    </w:p>
    <w:p w14:paraId="7087E559" w14:textId="77777777" w:rsidR="002F7CD9" w:rsidRDefault="002F7CD9" w:rsidP="002F7CD9">
      <w:pPr>
        <w:pStyle w:val="ListParagraph"/>
        <w:numPr>
          <w:ilvl w:val="0"/>
          <w:numId w:val="22"/>
        </w:numPr>
      </w:pPr>
      <w:r>
        <w:t>Oregon Treaty, 1846</w:t>
      </w:r>
    </w:p>
    <w:p w14:paraId="4476F46E" w14:textId="77777777" w:rsidR="00B6344F" w:rsidRDefault="00B6344F" w:rsidP="00B6344F">
      <w:pPr>
        <w:pStyle w:val="ListParagraph"/>
        <w:numPr>
          <w:ilvl w:val="0"/>
          <w:numId w:val="22"/>
        </w:numPr>
      </w:pPr>
      <w:r>
        <w:t>Mexican War, 1846—1848</w:t>
      </w:r>
    </w:p>
    <w:p w14:paraId="228BFC80" w14:textId="77777777" w:rsidR="00B6344F" w:rsidRDefault="00B6344F" w:rsidP="00B6344F">
      <w:pPr>
        <w:pStyle w:val="ListParagraph"/>
        <w:numPr>
          <w:ilvl w:val="0"/>
          <w:numId w:val="22"/>
        </w:numPr>
      </w:pPr>
      <w:r>
        <w:t>Zachary Taylor</w:t>
      </w:r>
    </w:p>
    <w:p w14:paraId="6F627A7C" w14:textId="77777777" w:rsidR="00B6344F" w:rsidRDefault="00B6344F" w:rsidP="00B6344F">
      <w:pPr>
        <w:pStyle w:val="ListParagraph"/>
        <w:numPr>
          <w:ilvl w:val="0"/>
          <w:numId w:val="22"/>
        </w:numPr>
      </w:pPr>
      <w:r>
        <w:t>Winfield Scott</w:t>
      </w:r>
    </w:p>
    <w:p w14:paraId="3001EBE5" w14:textId="77777777" w:rsidR="00B6344F" w:rsidRPr="00830026" w:rsidRDefault="00B6344F" w:rsidP="00B6344F">
      <w:pPr>
        <w:pStyle w:val="ListParagraph"/>
        <w:numPr>
          <w:ilvl w:val="0"/>
          <w:numId w:val="22"/>
        </w:numPr>
      </w:pPr>
      <w:r>
        <w:t xml:space="preserve">John C. </w:t>
      </w:r>
      <w:r w:rsidRPr="002B6E30">
        <w:rPr>
          <w:rFonts w:cs="Arial"/>
          <w:lang w:val="en"/>
        </w:rPr>
        <w:t>Frémont</w:t>
      </w:r>
    </w:p>
    <w:p w14:paraId="54C38BFA" w14:textId="77777777" w:rsidR="00B6344F" w:rsidRDefault="00B6344F" w:rsidP="00B6344F">
      <w:pPr>
        <w:pStyle w:val="ListParagraph"/>
        <w:numPr>
          <w:ilvl w:val="0"/>
          <w:numId w:val="22"/>
        </w:numPr>
      </w:pPr>
      <w:r>
        <w:t>“Bear Flag Revolt”</w:t>
      </w:r>
    </w:p>
    <w:p w14:paraId="6CDDE337" w14:textId="77777777" w:rsidR="00B6344F" w:rsidRDefault="00B6344F" w:rsidP="00B6344F">
      <w:pPr>
        <w:pStyle w:val="ListParagraph"/>
        <w:numPr>
          <w:ilvl w:val="0"/>
          <w:numId w:val="22"/>
        </w:numPr>
      </w:pPr>
      <w:r>
        <w:t>Treaty of Guadalupe Hidalgo, 1848</w:t>
      </w:r>
    </w:p>
    <w:p w14:paraId="17629651" w14:textId="7A8FD933" w:rsidR="00B6344F" w:rsidRPr="00830026" w:rsidRDefault="00B6344F" w:rsidP="00B6344F">
      <w:pPr>
        <w:pStyle w:val="ListParagraph"/>
        <w:numPr>
          <w:ilvl w:val="0"/>
          <w:numId w:val="22"/>
        </w:numPr>
      </w:pPr>
      <w:r>
        <w:t>Mexican Cession</w:t>
      </w:r>
    </w:p>
    <w:p w14:paraId="059E54D4" w14:textId="0F51E38C" w:rsidR="00830026" w:rsidRDefault="00830026" w:rsidP="00B6344F">
      <w:pPr>
        <w:pStyle w:val="ListParagraph"/>
        <w:sectPr w:rsidR="00830026" w:rsidSect="00830026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5544C80A" w14:textId="1FF19003" w:rsidR="00830026" w:rsidRDefault="00830026" w:rsidP="00830026">
      <w:pPr>
        <w:pStyle w:val="ListParagraph"/>
      </w:pPr>
    </w:p>
    <w:p w14:paraId="112E907E" w14:textId="2EF5AE6F" w:rsidR="00B6344F" w:rsidRDefault="00B6344F" w:rsidP="00B6344F">
      <w:pPr>
        <w:pStyle w:val="ListParagraph"/>
        <w:ind w:hanging="270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378C7EDE" wp14:editId="2F40E3B2">
            <wp:extent cx="6014720" cy="5524500"/>
            <wp:effectExtent l="0" t="0" r="5080" b="0"/>
            <wp:docPr id="14" name="Picture 14" descr="Timelin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elin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142" cy="55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1CF47" w14:textId="0B2BAFF9" w:rsidR="00487EDC" w:rsidRPr="000F7890" w:rsidRDefault="000F7890" w:rsidP="000F7890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  <w:sectPr w:rsidR="00487EDC" w:rsidRPr="000F7890" w:rsidSect="008E3FAF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b/>
          <w:bCs/>
        </w:rPr>
        <w:lastRenderedPageBreak/>
        <w:t>The Compromise of 1850</w:t>
      </w:r>
    </w:p>
    <w:p w14:paraId="6825C02F" w14:textId="77777777" w:rsidR="002F7CD9" w:rsidRDefault="002F7CD9" w:rsidP="00C06D57">
      <w:pPr>
        <w:pStyle w:val="ListParagraph"/>
        <w:numPr>
          <w:ilvl w:val="0"/>
          <w:numId w:val="15"/>
        </w:numPr>
      </w:pPr>
      <w:r>
        <w:t>Presidential Election of 1848</w:t>
      </w:r>
    </w:p>
    <w:p w14:paraId="1542DA32" w14:textId="77777777" w:rsidR="00FF1DDE" w:rsidRDefault="002F7CD9" w:rsidP="00C06D57">
      <w:pPr>
        <w:pStyle w:val="ListParagraph"/>
        <w:numPr>
          <w:ilvl w:val="0"/>
          <w:numId w:val="15"/>
        </w:numPr>
      </w:pPr>
      <w:r>
        <w:t xml:space="preserve">Zachary Taylor, </w:t>
      </w:r>
      <w:r w:rsidR="00E15FF1">
        <w:t>[President</w:t>
      </w:r>
      <w:r w:rsidR="00FF1DDE">
        <w:t>,</w:t>
      </w:r>
      <w:r w:rsidR="00E15FF1">
        <w:t xml:space="preserve"> </w:t>
      </w:r>
    </w:p>
    <w:p w14:paraId="4CD403E5" w14:textId="0724439F" w:rsidR="002F7CD9" w:rsidRDefault="002F7CD9" w:rsidP="00FF1DDE">
      <w:pPr>
        <w:pStyle w:val="ListParagraph"/>
      </w:pPr>
      <w:r>
        <w:t>1849—1850</w:t>
      </w:r>
      <w:r w:rsidR="00E15FF1">
        <w:t>]</w:t>
      </w:r>
    </w:p>
    <w:p w14:paraId="627B969B" w14:textId="52E91E80" w:rsidR="002F7CD9" w:rsidRDefault="002F7CD9" w:rsidP="00C06D57">
      <w:pPr>
        <w:pStyle w:val="ListParagraph"/>
        <w:numPr>
          <w:ilvl w:val="0"/>
          <w:numId w:val="15"/>
        </w:numPr>
      </w:pPr>
      <w:r>
        <w:t>Stephen Douglas</w:t>
      </w:r>
    </w:p>
    <w:p w14:paraId="225ADE94" w14:textId="06BE94A7" w:rsidR="00487EDC" w:rsidRDefault="002F7CD9" w:rsidP="00C06D57">
      <w:pPr>
        <w:pStyle w:val="ListParagraph"/>
        <w:numPr>
          <w:ilvl w:val="0"/>
          <w:numId w:val="15"/>
        </w:numPr>
      </w:pPr>
      <w:r>
        <w:t>popular sovereignty</w:t>
      </w:r>
    </w:p>
    <w:p w14:paraId="6ED41FDD" w14:textId="77777777" w:rsidR="00993866" w:rsidRDefault="00993866" w:rsidP="00993866">
      <w:pPr>
        <w:pStyle w:val="ListParagraph"/>
        <w:numPr>
          <w:ilvl w:val="0"/>
          <w:numId w:val="15"/>
        </w:numPr>
      </w:pPr>
      <w:r>
        <w:t>“Great Debate”</w:t>
      </w:r>
    </w:p>
    <w:p w14:paraId="58597DD8" w14:textId="2737CE9A" w:rsidR="002F7CD9" w:rsidRDefault="002F7CD9" w:rsidP="00C06D57">
      <w:pPr>
        <w:pStyle w:val="ListParagraph"/>
        <w:numPr>
          <w:ilvl w:val="0"/>
          <w:numId w:val="15"/>
        </w:numPr>
      </w:pPr>
      <w:r>
        <w:t>Henry Clay</w:t>
      </w:r>
    </w:p>
    <w:p w14:paraId="4FAC4786" w14:textId="32C19535" w:rsidR="002F7CD9" w:rsidRDefault="002F7CD9" w:rsidP="00C06D57">
      <w:pPr>
        <w:pStyle w:val="ListParagraph"/>
        <w:numPr>
          <w:ilvl w:val="0"/>
          <w:numId w:val="15"/>
        </w:numPr>
      </w:pPr>
      <w:r>
        <w:t>John C. Calhoun</w:t>
      </w:r>
    </w:p>
    <w:p w14:paraId="07BA2B54" w14:textId="77777777" w:rsidR="00993866" w:rsidRDefault="00993866" w:rsidP="00993866">
      <w:pPr>
        <w:pStyle w:val="ListParagraph"/>
        <w:numPr>
          <w:ilvl w:val="0"/>
          <w:numId w:val="15"/>
        </w:numPr>
      </w:pPr>
      <w:r>
        <w:t>Daniel Webster</w:t>
      </w:r>
    </w:p>
    <w:p w14:paraId="19F04748" w14:textId="53D88141" w:rsidR="002F7CD9" w:rsidRDefault="002F7CD9" w:rsidP="00C06D57">
      <w:pPr>
        <w:pStyle w:val="ListParagraph"/>
        <w:numPr>
          <w:ilvl w:val="0"/>
          <w:numId w:val="15"/>
        </w:numPr>
      </w:pPr>
      <w:r>
        <w:t>Compromise of 1850</w:t>
      </w:r>
    </w:p>
    <w:p w14:paraId="47BBA5AC" w14:textId="34C1D525" w:rsidR="00993866" w:rsidRDefault="00993866" w:rsidP="002F7CD9">
      <w:pPr>
        <w:pStyle w:val="ListParagraph"/>
        <w:numPr>
          <w:ilvl w:val="0"/>
          <w:numId w:val="15"/>
        </w:numPr>
      </w:pPr>
      <w:r>
        <w:t>Fugitive Slave Act of 1850</w:t>
      </w:r>
    </w:p>
    <w:p w14:paraId="169353D0" w14:textId="77777777" w:rsidR="00FF1DDE" w:rsidRDefault="002F7CD9" w:rsidP="002F7CD9">
      <w:pPr>
        <w:pStyle w:val="ListParagraph"/>
        <w:numPr>
          <w:ilvl w:val="0"/>
          <w:numId w:val="15"/>
        </w:numPr>
      </w:pPr>
      <w:r>
        <w:t xml:space="preserve">Millard Fillmore, </w:t>
      </w:r>
      <w:r w:rsidR="00FF1DDE">
        <w:t xml:space="preserve">[President, </w:t>
      </w:r>
    </w:p>
    <w:p w14:paraId="6BEFAB5E" w14:textId="720074F2" w:rsidR="002F7CD9" w:rsidRDefault="002F7CD9" w:rsidP="00FF1DDE">
      <w:pPr>
        <w:pStyle w:val="ListParagraph"/>
      </w:pPr>
      <w:r>
        <w:t>1850—1853</w:t>
      </w:r>
      <w:r w:rsidR="00FF1DDE">
        <w:t>]</w:t>
      </w:r>
    </w:p>
    <w:p w14:paraId="00953724" w14:textId="556B550C" w:rsidR="002F7CD9" w:rsidRPr="002F7CD9" w:rsidRDefault="002F7CD9" w:rsidP="002F7CD9">
      <w:pPr>
        <w:sectPr w:rsidR="002F7CD9" w:rsidRPr="002F7CD9" w:rsidSect="00237F44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70416720" w14:textId="68EA3043" w:rsidR="00487EDC" w:rsidRDefault="00487EDC" w:rsidP="008E3FAF">
      <w:pPr>
        <w:jc w:val="center"/>
        <w:rPr>
          <w:rFonts w:ascii="Arial" w:hAnsi="Arial" w:cs="Arial"/>
          <w:noProof/>
          <w:color w:val="2962FF"/>
          <w:sz w:val="20"/>
          <w:szCs w:val="20"/>
        </w:rPr>
      </w:pPr>
    </w:p>
    <w:p w14:paraId="7B4A6C61" w14:textId="5FD18F9E" w:rsidR="002F7CD9" w:rsidRDefault="002F7CD9" w:rsidP="008E3FAF">
      <w:pPr>
        <w:jc w:val="center"/>
        <w:rPr>
          <w:rFonts w:ascii="Arial" w:hAnsi="Arial" w:cs="Arial"/>
          <w:noProof/>
          <w:color w:val="2962FF"/>
          <w:sz w:val="20"/>
          <w:szCs w:val="20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057F791E" wp14:editId="09FB69A3">
            <wp:extent cx="3985846" cy="2590800"/>
            <wp:effectExtent l="0" t="0" r="0" b="0"/>
            <wp:docPr id="15" name="Picture 15" descr="Compromise of 1850 The south gained by the... | Sutori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promise of 1850 The south gained by the... | Sutori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74" cy="26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A9033" w14:textId="46DAD077" w:rsidR="002F7CD9" w:rsidRDefault="002F7CD9" w:rsidP="008E3FAF">
      <w:pPr>
        <w:jc w:val="center"/>
        <w:rPr>
          <w:rFonts w:ascii="Arial" w:hAnsi="Arial" w:cs="Arial"/>
          <w:noProof/>
          <w:color w:val="2962FF"/>
          <w:sz w:val="20"/>
          <w:szCs w:val="20"/>
        </w:rPr>
      </w:pPr>
    </w:p>
    <w:p w14:paraId="776F4154" w14:textId="1C99E57A" w:rsidR="002F7CD9" w:rsidRDefault="000039FB" w:rsidP="000039FB">
      <w:pPr>
        <w:jc w:val="center"/>
        <w:rPr>
          <w:b/>
          <w:bCs/>
          <w:u w:val="single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59D99700" wp14:editId="1E16ADB5">
            <wp:extent cx="2540000" cy="3174796"/>
            <wp:effectExtent l="0" t="0" r="0" b="6985"/>
            <wp:docPr id="16" name="Picture 16" descr="terms of The Compromise of 1850 | Teaching american history ...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rms of The Compromise of 1850 | Teaching american history ...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50" cy="319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85747" w14:textId="358DDF80" w:rsidR="00C06D57" w:rsidRPr="00487EDC" w:rsidRDefault="000F7890" w:rsidP="00487EDC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</w:pPr>
      <w:r>
        <w:rPr>
          <w:b/>
          <w:bCs/>
        </w:rPr>
        <w:lastRenderedPageBreak/>
        <w:t>Sectional Conflict: Regional Differences</w:t>
      </w:r>
    </w:p>
    <w:p w14:paraId="24C2E997" w14:textId="77777777" w:rsidR="00487EDC" w:rsidRDefault="00487EDC" w:rsidP="00C06D57">
      <w:pPr>
        <w:pStyle w:val="ListParagraph"/>
        <w:numPr>
          <w:ilvl w:val="0"/>
          <w:numId w:val="3"/>
        </w:numPr>
        <w:sectPr w:rsidR="00487EDC" w:rsidSect="008E3FAF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0B95A2DD" w14:textId="0695C205" w:rsidR="00487EDC" w:rsidRDefault="000039FB" w:rsidP="00C06D57">
      <w:pPr>
        <w:pStyle w:val="ListParagraph"/>
        <w:numPr>
          <w:ilvl w:val="0"/>
          <w:numId w:val="16"/>
        </w:numPr>
      </w:pPr>
      <w:r>
        <w:t>Northern Industry v. Southern Agriculture</w:t>
      </w:r>
    </w:p>
    <w:p w14:paraId="3A40E31A" w14:textId="479740EE" w:rsidR="000039FB" w:rsidRDefault="000039FB" w:rsidP="00C06D57">
      <w:pPr>
        <w:pStyle w:val="ListParagraph"/>
        <w:numPr>
          <w:ilvl w:val="0"/>
          <w:numId w:val="16"/>
        </w:numPr>
      </w:pPr>
      <w:r>
        <w:t>Free Soil Party</w:t>
      </w:r>
    </w:p>
    <w:p w14:paraId="10A2BD8F" w14:textId="275E9BE3" w:rsidR="000039FB" w:rsidRDefault="000039FB" w:rsidP="00C06D57">
      <w:pPr>
        <w:pStyle w:val="ListParagraph"/>
        <w:numPr>
          <w:ilvl w:val="0"/>
          <w:numId w:val="16"/>
        </w:numPr>
      </w:pPr>
      <w:r>
        <w:t>Abolitionist Movement</w:t>
      </w:r>
    </w:p>
    <w:p w14:paraId="763BD01C" w14:textId="3998E67F" w:rsidR="000039FB" w:rsidRDefault="000039FB" w:rsidP="00C06D57">
      <w:pPr>
        <w:pStyle w:val="ListParagraph"/>
        <w:numPr>
          <w:ilvl w:val="0"/>
          <w:numId w:val="16"/>
        </w:numPr>
      </w:pPr>
      <w:r w:rsidRPr="000039FB">
        <w:rPr>
          <w:i/>
          <w:iCs/>
        </w:rPr>
        <w:t>Uncle Tom’s Cabin</w:t>
      </w:r>
      <w:r>
        <w:t>, 1852</w:t>
      </w:r>
    </w:p>
    <w:p w14:paraId="39CF5620" w14:textId="67AB48D6" w:rsidR="000039FB" w:rsidRDefault="000039FB" w:rsidP="00C06D57">
      <w:pPr>
        <w:pStyle w:val="ListParagraph"/>
        <w:numPr>
          <w:ilvl w:val="0"/>
          <w:numId w:val="16"/>
        </w:numPr>
      </w:pPr>
      <w:r>
        <w:t>Harriett Beecher Stowe</w:t>
      </w:r>
    </w:p>
    <w:p w14:paraId="54F302ED" w14:textId="6BB8C980" w:rsidR="000039FB" w:rsidRDefault="000039FB" w:rsidP="00C06D57">
      <w:pPr>
        <w:pStyle w:val="ListParagraph"/>
        <w:numPr>
          <w:ilvl w:val="0"/>
          <w:numId w:val="16"/>
        </w:numPr>
      </w:pPr>
      <w:r>
        <w:t>George Fitzhugh</w:t>
      </w:r>
    </w:p>
    <w:p w14:paraId="2B1729D0" w14:textId="6685A8DD" w:rsidR="000039FB" w:rsidRDefault="000039FB" w:rsidP="00C06D57">
      <w:pPr>
        <w:pStyle w:val="ListParagraph"/>
        <w:numPr>
          <w:ilvl w:val="0"/>
          <w:numId w:val="16"/>
        </w:numPr>
      </w:pPr>
      <w:r>
        <w:t>Conscience Whigs</w:t>
      </w:r>
    </w:p>
    <w:p w14:paraId="30AC0CF0" w14:textId="397EF4E7" w:rsidR="000039FB" w:rsidRDefault="00E15FF1" w:rsidP="00C06D57">
      <w:pPr>
        <w:pStyle w:val="ListParagraph"/>
        <w:numPr>
          <w:ilvl w:val="0"/>
          <w:numId w:val="16"/>
        </w:numPr>
      </w:pPr>
      <w:r>
        <w:t xml:space="preserve">Presidential </w:t>
      </w:r>
      <w:r w:rsidR="000039FB">
        <w:t>Election of 1852</w:t>
      </w:r>
      <w:r w:rsidR="00FF1DDE">
        <w:t xml:space="preserve"> (Issues)</w:t>
      </w:r>
    </w:p>
    <w:p w14:paraId="6B475A0E" w14:textId="47B59335" w:rsidR="00FF1DDE" w:rsidRDefault="00E15FF1" w:rsidP="00C06D57">
      <w:pPr>
        <w:pStyle w:val="ListParagraph"/>
        <w:numPr>
          <w:ilvl w:val="0"/>
          <w:numId w:val="16"/>
        </w:numPr>
      </w:pPr>
      <w:r>
        <w:t xml:space="preserve">Franklin Pierce </w:t>
      </w:r>
      <w:r w:rsidR="00FF1DDE">
        <w:t>[</w:t>
      </w:r>
      <w:r>
        <w:t xml:space="preserve">President, </w:t>
      </w:r>
    </w:p>
    <w:p w14:paraId="0F3F9C1F" w14:textId="3C0C6445" w:rsidR="00E15FF1" w:rsidRDefault="00E15FF1" w:rsidP="00FF1DDE">
      <w:pPr>
        <w:pStyle w:val="ListParagraph"/>
      </w:pPr>
      <w:r>
        <w:t>1853—1857</w:t>
      </w:r>
      <w:r w:rsidR="00FF1DDE">
        <w:t>]</w:t>
      </w:r>
    </w:p>
    <w:p w14:paraId="4EE55248" w14:textId="1498B5C6" w:rsidR="002F41B5" w:rsidRDefault="007F7AC7" w:rsidP="00C06D57">
      <w:pPr>
        <w:pStyle w:val="ListParagraph"/>
        <w:numPr>
          <w:ilvl w:val="0"/>
          <w:numId w:val="16"/>
        </w:numPr>
      </w:pPr>
      <w:r>
        <w:t>Harriett Tubman</w:t>
      </w:r>
    </w:p>
    <w:p w14:paraId="41821A7C" w14:textId="0761ED72" w:rsidR="007F7AC7" w:rsidRDefault="007F7AC7" w:rsidP="00C06D57">
      <w:pPr>
        <w:pStyle w:val="ListParagraph"/>
        <w:numPr>
          <w:ilvl w:val="0"/>
          <w:numId w:val="16"/>
        </w:numPr>
      </w:pPr>
      <w:r>
        <w:t>Underground Railroad</w:t>
      </w:r>
    </w:p>
    <w:p w14:paraId="526341CC" w14:textId="595ACDCA" w:rsidR="000039FB" w:rsidRDefault="000039FB" w:rsidP="00C06D57">
      <w:pPr>
        <w:pStyle w:val="ListParagraph"/>
        <w:numPr>
          <w:ilvl w:val="0"/>
          <w:numId w:val="16"/>
        </w:numPr>
        <w:sectPr w:rsidR="000039FB" w:rsidSect="00237F44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19B81671" w14:textId="57052CCC" w:rsidR="00C06D57" w:rsidRDefault="00C06D57" w:rsidP="008E3FAF">
      <w:pPr>
        <w:jc w:val="center"/>
      </w:pPr>
    </w:p>
    <w:p w14:paraId="7C945FC7" w14:textId="6E1C2CB2" w:rsidR="000039FB" w:rsidRDefault="007F7AC7" w:rsidP="007F7AC7">
      <w:pPr>
        <w:jc w:val="center"/>
      </w:pPr>
      <w:r>
        <w:rPr>
          <w:noProof/>
        </w:rPr>
        <w:drawing>
          <wp:inline distT="0" distB="0" distL="0" distR="0" wp14:anchorId="3E13775E" wp14:editId="3AF0B8E2">
            <wp:extent cx="5943600" cy="4464685"/>
            <wp:effectExtent l="0" t="0" r="0" b="0"/>
            <wp:docPr id="17" name="Picture 17" descr="Northern vs. Southern Economies&#10;Northern Economy&#10;&#10;Southern Economy&#10;&#10;Based upon&#10;&#10;Industry and Trade&#10;&#10;Agriculture&#10;&#10;Manufact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rthern vs. Southern Economies&#10;Northern Economy&#10;&#10;Southern Economy&#10;&#10;Based upon&#10;&#10;Industry and Trade&#10;&#10;Agriculture&#10;&#10;Manufactu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A7BAA" w14:textId="6016D51D" w:rsidR="000039FB" w:rsidRDefault="000039FB" w:rsidP="008E3FAF">
      <w:pPr>
        <w:jc w:val="center"/>
      </w:pPr>
    </w:p>
    <w:p w14:paraId="66FAA7C1" w14:textId="3FF18C58" w:rsidR="000039FB" w:rsidRDefault="000039FB" w:rsidP="008E3FAF">
      <w:pPr>
        <w:jc w:val="center"/>
      </w:pPr>
    </w:p>
    <w:p w14:paraId="30A1E86E" w14:textId="4E5EA358" w:rsidR="007F7AC7" w:rsidRDefault="007F7AC7" w:rsidP="008E3FAF">
      <w:pPr>
        <w:jc w:val="center"/>
      </w:pPr>
    </w:p>
    <w:p w14:paraId="1FAD4994" w14:textId="55EC67BD" w:rsidR="007F7AC7" w:rsidRDefault="007F7AC7" w:rsidP="008E3FAF">
      <w:pPr>
        <w:jc w:val="center"/>
      </w:pPr>
    </w:p>
    <w:p w14:paraId="6954A79B" w14:textId="77777777" w:rsidR="007F7AC7" w:rsidRDefault="007F7AC7" w:rsidP="008E3FAF">
      <w:pPr>
        <w:jc w:val="center"/>
      </w:pPr>
    </w:p>
    <w:p w14:paraId="03A77520" w14:textId="02124B18" w:rsidR="008E3FAF" w:rsidRPr="000F7890" w:rsidRDefault="000F7890" w:rsidP="000F7890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  <w:sectPr w:rsidR="008E3FAF" w:rsidRPr="000F7890" w:rsidSect="008E3FAF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b/>
          <w:bCs/>
        </w:rPr>
        <w:lastRenderedPageBreak/>
        <w:t>Failure of Compromise</w:t>
      </w:r>
    </w:p>
    <w:p w14:paraId="41B8BB8D" w14:textId="7F15D55C" w:rsidR="008E3FAF" w:rsidRDefault="002F41B5" w:rsidP="00597050">
      <w:pPr>
        <w:pStyle w:val="ListParagraph"/>
        <w:numPr>
          <w:ilvl w:val="0"/>
          <w:numId w:val="17"/>
        </w:numPr>
      </w:pPr>
      <w:r>
        <w:t>Kansas-Nebraska Act of 1854</w:t>
      </w:r>
    </w:p>
    <w:p w14:paraId="03A739C4" w14:textId="1D0F2C11" w:rsidR="00FF1DDE" w:rsidRDefault="00FF1DDE" w:rsidP="00597050">
      <w:pPr>
        <w:pStyle w:val="ListParagraph"/>
        <w:numPr>
          <w:ilvl w:val="0"/>
          <w:numId w:val="17"/>
        </w:numPr>
      </w:pPr>
      <w:r>
        <w:t>Republican Party</w:t>
      </w:r>
    </w:p>
    <w:p w14:paraId="0225209A" w14:textId="5B432DB3" w:rsidR="002F41B5" w:rsidRDefault="007F7AC7" w:rsidP="00597050">
      <w:pPr>
        <w:pStyle w:val="ListParagraph"/>
        <w:numPr>
          <w:ilvl w:val="0"/>
          <w:numId w:val="17"/>
        </w:numPr>
      </w:pPr>
      <w:r>
        <w:t>“</w:t>
      </w:r>
      <w:r w:rsidR="002F41B5">
        <w:t>Bleeding Kansas</w:t>
      </w:r>
      <w:r>
        <w:t>”</w:t>
      </w:r>
    </w:p>
    <w:p w14:paraId="5AC43154" w14:textId="46EDFFA8" w:rsidR="002F41B5" w:rsidRDefault="002F41B5" w:rsidP="00597050">
      <w:pPr>
        <w:pStyle w:val="ListParagraph"/>
        <w:numPr>
          <w:ilvl w:val="0"/>
          <w:numId w:val="17"/>
        </w:numPr>
      </w:pPr>
      <w:r>
        <w:t>John Brown</w:t>
      </w:r>
    </w:p>
    <w:p w14:paraId="4200B940" w14:textId="30CFAB1C" w:rsidR="002F41B5" w:rsidRDefault="007F7AC7" w:rsidP="00597050">
      <w:pPr>
        <w:pStyle w:val="ListParagraph"/>
        <w:numPr>
          <w:ilvl w:val="0"/>
          <w:numId w:val="17"/>
        </w:numPr>
      </w:pPr>
      <w:r>
        <w:t>Pottawatomie Massacre</w:t>
      </w:r>
    </w:p>
    <w:p w14:paraId="015AEE48" w14:textId="14C16BBF" w:rsidR="009377B4" w:rsidRDefault="009377B4" w:rsidP="00597050">
      <w:pPr>
        <w:pStyle w:val="ListParagraph"/>
        <w:numPr>
          <w:ilvl w:val="0"/>
          <w:numId w:val="17"/>
        </w:numPr>
      </w:pPr>
      <w:r>
        <w:t>“Crime Against Kansas Speech”</w:t>
      </w:r>
    </w:p>
    <w:p w14:paraId="61324CE1" w14:textId="2F629A38" w:rsidR="009377B4" w:rsidRDefault="009377B4" w:rsidP="00597050">
      <w:pPr>
        <w:pStyle w:val="ListParagraph"/>
        <w:numPr>
          <w:ilvl w:val="0"/>
          <w:numId w:val="17"/>
        </w:numPr>
      </w:pPr>
      <w:r>
        <w:t>Charles Sumner</w:t>
      </w:r>
    </w:p>
    <w:p w14:paraId="2F9F92A1" w14:textId="1BDD3BE9" w:rsidR="009377B4" w:rsidRDefault="009377B4" w:rsidP="009377B4">
      <w:pPr>
        <w:pStyle w:val="ListParagraph"/>
        <w:numPr>
          <w:ilvl w:val="0"/>
          <w:numId w:val="17"/>
        </w:numPr>
      </w:pPr>
      <w:r>
        <w:t>Preston Brooks</w:t>
      </w:r>
    </w:p>
    <w:p w14:paraId="11502374" w14:textId="1B9EA550" w:rsidR="00FF1DDE" w:rsidRDefault="00FF1DDE" w:rsidP="009377B4">
      <w:pPr>
        <w:pStyle w:val="ListParagraph"/>
        <w:numPr>
          <w:ilvl w:val="0"/>
          <w:numId w:val="17"/>
        </w:numPr>
      </w:pPr>
      <w:r>
        <w:t>Presidential Election of 1856 (Issues)</w:t>
      </w:r>
    </w:p>
    <w:p w14:paraId="568612EA" w14:textId="1DA6B61D" w:rsidR="00FF1DDE" w:rsidRPr="00830026" w:rsidRDefault="00FF1DDE" w:rsidP="00A96C95">
      <w:pPr>
        <w:pStyle w:val="ListParagraph"/>
        <w:numPr>
          <w:ilvl w:val="0"/>
          <w:numId w:val="17"/>
        </w:numPr>
      </w:pPr>
      <w:r>
        <w:t xml:space="preserve">John C. </w:t>
      </w:r>
      <w:r w:rsidRPr="00A96C95">
        <w:rPr>
          <w:rFonts w:cs="Arial"/>
          <w:lang w:val="en"/>
        </w:rPr>
        <w:t>Frémont</w:t>
      </w:r>
    </w:p>
    <w:p w14:paraId="1A5C35E8" w14:textId="749D7681" w:rsidR="00EC17C5" w:rsidRDefault="00EC17C5" w:rsidP="00EC17C5">
      <w:pPr>
        <w:pStyle w:val="ListParagraph"/>
        <w:numPr>
          <w:ilvl w:val="0"/>
          <w:numId w:val="17"/>
        </w:numPr>
      </w:pPr>
      <w:r>
        <w:t xml:space="preserve">James Buchanan, </w:t>
      </w:r>
    </w:p>
    <w:p w14:paraId="57D83995" w14:textId="773F62EA" w:rsidR="00EC17C5" w:rsidRDefault="00EC17C5" w:rsidP="00EC17C5">
      <w:pPr>
        <w:pStyle w:val="ListParagraph"/>
      </w:pPr>
      <w:r>
        <w:t>[President,</w:t>
      </w:r>
    </w:p>
    <w:p w14:paraId="55C292B5" w14:textId="77F9E103" w:rsidR="00EC17C5" w:rsidRDefault="00EC17C5" w:rsidP="00EC17C5">
      <w:pPr>
        <w:pStyle w:val="ListParagraph"/>
      </w:pPr>
      <w:r>
        <w:t>1857—1861]</w:t>
      </w:r>
    </w:p>
    <w:p w14:paraId="483A226F" w14:textId="77777777" w:rsidR="00EC17C5" w:rsidRDefault="00EC17C5" w:rsidP="00EC17C5">
      <w:pPr>
        <w:pStyle w:val="ListParagraph"/>
      </w:pPr>
    </w:p>
    <w:p w14:paraId="564274AF" w14:textId="4E833384" w:rsidR="00EC17C5" w:rsidRDefault="00EC17C5" w:rsidP="00EC17C5">
      <w:pPr>
        <w:pStyle w:val="ListParagraph"/>
        <w:numPr>
          <w:ilvl w:val="0"/>
          <w:numId w:val="17"/>
        </w:numPr>
      </w:pPr>
      <w:r>
        <w:t>Roger Taney</w:t>
      </w:r>
    </w:p>
    <w:p w14:paraId="15E046ED" w14:textId="23EC0532" w:rsidR="009377B4" w:rsidRDefault="009377B4" w:rsidP="009377B4">
      <w:pPr>
        <w:pStyle w:val="ListParagraph"/>
        <w:numPr>
          <w:ilvl w:val="0"/>
          <w:numId w:val="17"/>
        </w:numPr>
      </w:pPr>
      <w:r w:rsidRPr="009377B4">
        <w:rPr>
          <w:i/>
          <w:iCs/>
        </w:rPr>
        <w:t>Dred Scott v. Sandford</w:t>
      </w:r>
      <w:r>
        <w:t>, 1857</w:t>
      </w:r>
    </w:p>
    <w:p w14:paraId="309001BE" w14:textId="77E9661F" w:rsidR="00D70EA9" w:rsidRDefault="00D70EA9" w:rsidP="009377B4">
      <w:pPr>
        <w:pStyle w:val="ListParagraph"/>
        <w:numPr>
          <w:ilvl w:val="0"/>
          <w:numId w:val="17"/>
        </w:numPr>
      </w:pPr>
      <w:r>
        <w:t>Lincoln-Douglas Debates</w:t>
      </w:r>
    </w:p>
    <w:p w14:paraId="4FFFB304" w14:textId="1C429322" w:rsidR="00D70EA9" w:rsidRDefault="00D70EA9" w:rsidP="009377B4">
      <w:pPr>
        <w:pStyle w:val="ListParagraph"/>
        <w:numPr>
          <w:ilvl w:val="0"/>
          <w:numId w:val="17"/>
        </w:numPr>
      </w:pPr>
      <w:r>
        <w:t>“House Divided” Speech</w:t>
      </w:r>
    </w:p>
    <w:p w14:paraId="41132E08" w14:textId="79DB0B99" w:rsidR="00A96C95" w:rsidRDefault="00A96C95" w:rsidP="009377B4">
      <w:pPr>
        <w:pStyle w:val="ListParagraph"/>
        <w:numPr>
          <w:ilvl w:val="0"/>
          <w:numId w:val="17"/>
        </w:numPr>
      </w:pPr>
      <w:r>
        <w:t>Harper’s Ferry Raid</w:t>
      </w:r>
    </w:p>
    <w:p w14:paraId="1A292EDA" w14:textId="77777777" w:rsidR="00D70EA9" w:rsidRDefault="00D70EA9" w:rsidP="009377B4">
      <w:pPr>
        <w:pStyle w:val="ListParagraph"/>
        <w:sectPr w:rsidR="00D70EA9" w:rsidSect="00D70EA9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616DACAA" w14:textId="7689A91A" w:rsidR="009377B4" w:rsidRDefault="009377B4" w:rsidP="009377B4">
      <w:pPr>
        <w:pStyle w:val="ListParagraph"/>
      </w:pPr>
    </w:p>
    <w:p w14:paraId="1B82367D" w14:textId="6CD982D3" w:rsidR="009377B4" w:rsidRDefault="009377B4" w:rsidP="008E3FAF">
      <w:pPr>
        <w:jc w:val="center"/>
      </w:pPr>
      <w:r>
        <w:rPr>
          <w:noProof/>
        </w:rPr>
        <w:drawing>
          <wp:inline distT="0" distB="0" distL="0" distR="0" wp14:anchorId="5FA3F220" wp14:editId="73AA9CD5">
            <wp:extent cx="2774914" cy="1815059"/>
            <wp:effectExtent l="0" t="0" r="6985" b="0"/>
            <wp:docPr id="18" name="Picture 18" descr="Southern Chivalry - Argument versus Clubs [USA-185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uthern Chivalry - Argument versus Clubs [USA-1856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50" cy="186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F7312" w14:textId="417B49D5" w:rsidR="002B402E" w:rsidRDefault="002B402E" w:rsidP="008E3FAF">
      <w:pPr>
        <w:jc w:val="center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2C7A13DF" wp14:editId="531B0E46">
            <wp:extent cx="5547937" cy="3512745"/>
            <wp:effectExtent l="0" t="0" r="0" b="0"/>
            <wp:docPr id="19" name="Picture 19" descr="apushcanvas [licensed for non-commercial use only] / 1854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pushcanvas [licensed for non-commercial use only] / 1854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15" cy="35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CEBA3" w14:textId="6FD1AF62" w:rsidR="008E3FAF" w:rsidRPr="000F7890" w:rsidRDefault="000F7890" w:rsidP="00E97D99">
      <w:pPr>
        <w:pBdr>
          <w:top w:val="single" w:sz="4" w:space="1" w:color="auto"/>
        </w:pBdr>
        <w:shd w:val="clear" w:color="auto" w:fill="E2EFD9" w:themeFill="accent6" w:themeFillTint="33"/>
        <w:jc w:val="center"/>
        <w:rPr>
          <w:b/>
          <w:bCs/>
        </w:rPr>
        <w:sectPr w:rsidR="008E3FAF" w:rsidRPr="000F7890" w:rsidSect="008E3FAF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b/>
          <w:bCs/>
        </w:rPr>
        <w:lastRenderedPageBreak/>
        <w:t>Election of 1860 and Secession</w:t>
      </w:r>
    </w:p>
    <w:p w14:paraId="79EABA51" w14:textId="77777777" w:rsidR="00E97D99" w:rsidRDefault="00E97D99" w:rsidP="000140B5">
      <w:pPr>
        <w:pStyle w:val="ListParagraph"/>
        <w:numPr>
          <w:ilvl w:val="0"/>
          <w:numId w:val="5"/>
        </w:numPr>
        <w:spacing w:line="276" w:lineRule="auto"/>
      </w:pPr>
      <w:r>
        <w:t xml:space="preserve">Presidential Election of 1860 (issues) </w:t>
      </w:r>
    </w:p>
    <w:p w14:paraId="7C806AFE" w14:textId="77777777" w:rsidR="00E97D99" w:rsidRDefault="00E97D99" w:rsidP="00E97D99">
      <w:pPr>
        <w:pStyle w:val="ListParagraph"/>
        <w:numPr>
          <w:ilvl w:val="0"/>
          <w:numId w:val="5"/>
        </w:numPr>
      </w:pPr>
      <w:r>
        <w:t>John Bell (Union-South)</w:t>
      </w:r>
    </w:p>
    <w:p w14:paraId="3304F35B" w14:textId="77777777" w:rsidR="00E97D99" w:rsidRDefault="00E97D99" w:rsidP="00E97D99">
      <w:pPr>
        <w:pStyle w:val="ListParagraph"/>
        <w:numPr>
          <w:ilvl w:val="0"/>
          <w:numId w:val="5"/>
        </w:numPr>
      </w:pPr>
      <w:r>
        <w:t xml:space="preserve">John C. Breckenridge (Democrat-South), </w:t>
      </w:r>
    </w:p>
    <w:p w14:paraId="63DF52FA" w14:textId="77777777" w:rsidR="00E97D99" w:rsidRDefault="00E97D99" w:rsidP="00E97D99">
      <w:pPr>
        <w:pStyle w:val="ListParagraph"/>
        <w:numPr>
          <w:ilvl w:val="0"/>
          <w:numId w:val="5"/>
        </w:numPr>
      </w:pPr>
      <w:r>
        <w:t xml:space="preserve">Stephen Douglas (Democrat-North) </w:t>
      </w:r>
    </w:p>
    <w:p w14:paraId="75595358" w14:textId="22658EB8" w:rsidR="00E97D99" w:rsidRDefault="00E97D99" w:rsidP="00E97D99">
      <w:pPr>
        <w:pStyle w:val="ListParagraph"/>
        <w:numPr>
          <w:ilvl w:val="0"/>
          <w:numId w:val="5"/>
        </w:numPr>
      </w:pPr>
      <w:r>
        <w:t>Abraham Lincoln (Republican)</w:t>
      </w:r>
    </w:p>
    <w:p w14:paraId="2D20E76A" w14:textId="7EDEC4DC" w:rsidR="00E97D99" w:rsidRDefault="004C5F3E" w:rsidP="00E97D99">
      <w:pPr>
        <w:pStyle w:val="ListParagraph"/>
        <w:numPr>
          <w:ilvl w:val="0"/>
          <w:numId w:val="5"/>
        </w:numPr>
      </w:pPr>
      <w:r>
        <w:t>s</w:t>
      </w:r>
      <w:r w:rsidR="00E97D99">
        <w:t>ecession</w:t>
      </w:r>
    </w:p>
    <w:p w14:paraId="6DA8E15A" w14:textId="16EDE26C" w:rsidR="00E97D99" w:rsidRDefault="00E97D99" w:rsidP="00E97D99">
      <w:pPr>
        <w:pStyle w:val="ListParagraph"/>
        <w:numPr>
          <w:ilvl w:val="0"/>
          <w:numId w:val="5"/>
        </w:numPr>
      </w:pPr>
      <w:r>
        <w:t>Confederate States of America (CSA)</w:t>
      </w:r>
    </w:p>
    <w:p w14:paraId="3F141523" w14:textId="1181C4FD" w:rsidR="00D70EA9" w:rsidRDefault="00D70EA9" w:rsidP="00E97D99">
      <w:pPr>
        <w:pStyle w:val="ListParagraph"/>
        <w:numPr>
          <w:ilvl w:val="0"/>
          <w:numId w:val="5"/>
        </w:numPr>
      </w:pPr>
      <w:r>
        <w:t>Jefferson Davis</w:t>
      </w:r>
    </w:p>
    <w:p w14:paraId="1556B294" w14:textId="4F4665C9" w:rsidR="00597050" w:rsidRDefault="007F7AC7" w:rsidP="000F7890">
      <w:pPr>
        <w:pStyle w:val="ListParagraph"/>
        <w:numPr>
          <w:ilvl w:val="0"/>
          <w:numId w:val="5"/>
        </w:numPr>
      </w:pPr>
      <w:r>
        <w:t>Abraham Lincoln</w:t>
      </w:r>
      <w:r w:rsidR="00597050">
        <w:t xml:space="preserve"> [President, 18</w:t>
      </w:r>
      <w:r w:rsidR="00FA3D40">
        <w:t>61</w:t>
      </w:r>
      <w:r w:rsidR="00597050">
        <w:t>—18</w:t>
      </w:r>
      <w:r w:rsidR="00FA3D40">
        <w:t>65</w:t>
      </w:r>
      <w:r w:rsidR="00597050">
        <w:t>]</w:t>
      </w:r>
    </w:p>
    <w:p w14:paraId="5ABBB060" w14:textId="543905EA" w:rsidR="00EC17C5" w:rsidRDefault="00EC17C5" w:rsidP="000F7890">
      <w:pPr>
        <w:pStyle w:val="ListParagraph"/>
        <w:numPr>
          <w:ilvl w:val="0"/>
          <w:numId w:val="5"/>
        </w:numPr>
      </w:pPr>
      <w:r>
        <w:t>First Inaugural Address</w:t>
      </w:r>
    </w:p>
    <w:p w14:paraId="672D241F" w14:textId="77777777" w:rsidR="00FA3D40" w:rsidRDefault="00FA3D40" w:rsidP="00E97D99">
      <w:pPr>
        <w:sectPr w:rsidR="00FA3D40" w:rsidSect="00FA3D40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3BCB6C5F" w14:textId="6E344AF9" w:rsidR="00237F44" w:rsidRDefault="00237F44" w:rsidP="00E97D99"/>
    <w:p w14:paraId="5EEE2767" w14:textId="400F7C75" w:rsidR="00E97D99" w:rsidRDefault="00E97D99" w:rsidP="00E97D99">
      <w:pPr>
        <w:jc w:val="center"/>
      </w:pPr>
      <w:r>
        <w:rPr>
          <w:noProof/>
        </w:rPr>
        <w:drawing>
          <wp:inline distT="0" distB="0" distL="0" distR="0" wp14:anchorId="477E63DD" wp14:editId="79280A41">
            <wp:extent cx="3620632" cy="1881656"/>
            <wp:effectExtent l="0" t="0" r="0" b="4445"/>
            <wp:docPr id="20" name="Picture 20" descr="C:\Users\ldw10750\AppData\Local\Microsoft\Windows\INetCache\Content.MSO\654FF9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dw10750\AppData\Local\Microsoft\Windows\INetCache\Content.MSO\654FF9F6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46" cy="19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4E06C" w14:textId="77777777" w:rsidR="00E97D99" w:rsidRDefault="00E97D99" w:rsidP="00237F44"/>
    <w:p w14:paraId="6A8106B5" w14:textId="71111483" w:rsidR="00E97D99" w:rsidRDefault="00E97D99" w:rsidP="00E97D99">
      <w:pPr>
        <w:jc w:val="center"/>
        <w:sectPr w:rsidR="00E97D99" w:rsidSect="00E97D99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7D1E7EDB" wp14:editId="40FF79AF">
            <wp:extent cx="5877487" cy="3567913"/>
            <wp:effectExtent l="0" t="0" r="0" b="0"/>
            <wp:docPr id="21" name="Picture 21" descr="1860 United States presidential election - Wikipedia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60 United States presidential election - Wikipedia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32" cy="364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11358" w14:textId="3DDD8EB9" w:rsidR="008E3FAF" w:rsidRDefault="008E3FAF" w:rsidP="00597050">
      <w:pPr>
        <w:sectPr w:rsidR="008E3FAF" w:rsidSect="008E3FAF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14:paraId="50EA1E1F" w14:textId="76446A38" w:rsidR="008E3FAF" w:rsidRPr="000F7890" w:rsidRDefault="000F7890" w:rsidP="000F7890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  <w:sectPr w:rsidR="008E3FAF" w:rsidRPr="000F7890" w:rsidSect="008E3FAF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b/>
          <w:bCs/>
        </w:rPr>
        <w:lastRenderedPageBreak/>
        <w:t>Military Conflict in the Civil War</w:t>
      </w:r>
    </w:p>
    <w:p w14:paraId="2B3E7F0D" w14:textId="179CD065" w:rsidR="008E3FAF" w:rsidRDefault="00D70EA9" w:rsidP="00B634D4">
      <w:pPr>
        <w:pStyle w:val="ListParagraph"/>
        <w:numPr>
          <w:ilvl w:val="0"/>
          <w:numId w:val="18"/>
        </w:numPr>
      </w:pPr>
      <w:r>
        <w:t>Border States (DE, MD, MO, KY)</w:t>
      </w:r>
    </w:p>
    <w:p w14:paraId="34EC50C4" w14:textId="68E35148" w:rsidR="00D70EA9" w:rsidRDefault="00D70EA9" w:rsidP="00B634D4">
      <w:pPr>
        <w:pStyle w:val="ListParagraph"/>
        <w:numPr>
          <w:ilvl w:val="0"/>
          <w:numId w:val="18"/>
        </w:numPr>
      </w:pPr>
      <w:r>
        <w:t>Fort Sumter</w:t>
      </w:r>
    </w:p>
    <w:p w14:paraId="73B22E70" w14:textId="7E2F360A" w:rsidR="00D70EA9" w:rsidRDefault="00D70EA9" w:rsidP="00B634D4">
      <w:pPr>
        <w:pStyle w:val="ListParagraph"/>
        <w:numPr>
          <w:ilvl w:val="0"/>
          <w:numId w:val="18"/>
        </w:numPr>
      </w:pPr>
      <w:r>
        <w:t>First Battle of Bull Run, 1861</w:t>
      </w:r>
    </w:p>
    <w:p w14:paraId="7439252D" w14:textId="734E6858" w:rsidR="00D70EA9" w:rsidRDefault="00D70EA9" w:rsidP="00B634D4">
      <w:pPr>
        <w:pStyle w:val="ListParagraph"/>
        <w:numPr>
          <w:ilvl w:val="0"/>
          <w:numId w:val="18"/>
        </w:numPr>
      </w:pPr>
      <w:r>
        <w:t>Thomas “Stonewall” Jackson</w:t>
      </w:r>
    </w:p>
    <w:p w14:paraId="2205ECDC" w14:textId="6056C4E9" w:rsidR="00D70EA9" w:rsidRDefault="00D70EA9" w:rsidP="00B634D4">
      <w:pPr>
        <w:pStyle w:val="ListParagraph"/>
        <w:numPr>
          <w:ilvl w:val="0"/>
          <w:numId w:val="18"/>
        </w:numPr>
      </w:pPr>
      <w:r>
        <w:t>Winfield Scott</w:t>
      </w:r>
    </w:p>
    <w:p w14:paraId="7BCD1866" w14:textId="792201A2" w:rsidR="00D70EA9" w:rsidRDefault="00D70EA9" w:rsidP="00B634D4">
      <w:pPr>
        <w:pStyle w:val="ListParagraph"/>
        <w:numPr>
          <w:ilvl w:val="0"/>
          <w:numId w:val="18"/>
        </w:numPr>
      </w:pPr>
      <w:r>
        <w:t>Anaconda Plan</w:t>
      </w:r>
    </w:p>
    <w:p w14:paraId="28A5A9E6" w14:textId="66620BC3" w:rsidR="00D70EA9" w:rsidRDefault="00D70EA9" w:rsidP="00B634D4">
      <w:pPr>
        <w:pStyle w:val="ListParagraph"/>
        <w:numPr>
          <w:ilvl w:val="0"/>
          <w:numId w:val="18"/>
        </w:numPr>
      </w:pPr>
      <w:r>
        <w:t>George B. McClellan</w:t>
      </w:r>
    </w:p>
    <w:p w14:paraId="5A6A2143" w14:textId="43210C13" w:rsidR="00D70EA9" w:rsidRDefault="00D70EA9" w:rsidP="00B634D4">
      <w:pPr>
        <w:pStyle w:val="ListParagraph"/>
        <w:numPr>
          <w:ilvl w:val="0"/>
          <w:numId w:val="18"/>
        </w:numPr>
      </w:pPr>
      <w:r>
        <w:t>Robert E. Lee</w:t>
      </w:r>
    </w:p>
    <w:p w14:paraId="503622DA" w14:textId="77777777" w:rsidR="00292B07" w:rsidRDefault="00292B07" w:rsidP="00292B0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Battle of Shiloh, 1862</w:t>
      </w:r>
    </w:p>
    <w:p w14:paraId="65D8FF14" w14:textId="29EC0B95" w:rsidR="00D70EA9" w:rsidRDefault="00D70EA9" w:rsidP="00B634D4">
      <w:pPr>
        <w:pStyle w:val="ListParagraph"/>
        <w:numPr>
          <w:ilvl w:val="0"/>
          <w:numId w:val="18"/>
        </w:numPr>
      </w:pPr>
      <w:r>
        <w:t>Battle of Antietam, 1862</w:t>
      </w:r>
    </w:p>
    <w:p w14:paraId="4212039F" w14:textId="07746DBD" w:rsidR="00292B07" w:rsidRDefault="00292B07" w:rsidP="00292B0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Battle of Fredericksburg, 1862</w:t>
      </w:r>
    </w:p>
    <w:p w14:paraId="4BE0317C" w14:textId="12AE6B5A" w:rsidR="00292B07" w:rsidRDefault="00292B07" w:rsidP="00292B0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Battle of Chancellorsville, 1863</w:t>
      </w:r>
    </w:p>
    <w:p w14:paraId="4821BD7B" w14:textId="77777777" w:rsidR="00292B07" w:rsidRDefault="00292B07" w:rsidP="00292B0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0525EB">
        <w:rPr>
          <w:rFonts w:cstheme="minorHAnsi"/>
          <w:i/>
        </w:rPr>
        <w:t xml:space="preserve">Monitor </w:t>
      </w:r>
      <w:r>
        <w:rPr>
          <w:rFonts w:cstheme="minorHAnsi"/>
        </w:rPr>
        <w:t xml:space="preserve">v. </w:t>
      </w:r>
      <w:r w:rsidRPr="000525EB">
        <w:rPr>
          <w:rFonts w:cstheme="minorHAnsi"/>
          <w:i/>
        </w:rPr>
        <w:t>Merrimac</w:t>
      </w:r>
    </w:p>
    <w:p w14:paraId="516F05E7" w14:textId="77777777" w:rsidR="00292B07" w:rsidRDefault="00292B07" w:rsidP="00292B0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Ulysses S. Grant</w:t>
      </w:r>
    </w:p>
    <w:p w14:paraId="748FDA5E" w14:textId="6F481756" w:rsidR="00292B07" w:rsidRDefault="00292B07" w:rsidP="00292B0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Battle of Gettysburg, 1863</w:t>
      </w:r>
    </w:p>
    <w:p w14:paraId="4DB93B76" w14:textId="1A5A4F27" w:rsidR="00292B07" w:rsidRDefault="00292B07" w:rsidP="00292B0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Siege of Vicksburg, 1863</w:t>
      </w:r>
    </w:p>
    <w:p w14:paraId="3869F97C" w14:textId="2DB6ED92" w:rsidR="00292B07" w:rsidRDefault="00292B07" w:rsidP="00292B0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Siege of Atlanta, 1864</w:t>
      </w:r>
    </w:p>
    <w:p w14:paraId="562B0CAF" w14:textId="008B286F" w:rsidR="00292B07" w:rsidRDefault="00292B07" w:rsidP="00292B0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Sherman’s “March to the Sea”</w:t>
      </w:r>
    </w:p>
    <w:p w14:paraId="4C928837" w14:textId="5DC9542E" w:rsidR="00292B07" w:rsidRDefault="00292B07" w:rsidP="00292B0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Appomattox Court House</w:t>
      </w:r>
    </w:p>
    <w:p w14:paraId="0FAF4B8B" w14:textId="5A0DFDE4" w:rsidR="00292B07" w:rsidRDefault="00292B07" w:rsidP="00292B0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Women in nursing</w:t>
      </w:r>
    </w:p>
    <w:p w14:paraId="65D203FE" w14:textId="77C6887A" w:rsidR="00292B07" w:rsidRDefault="00292B07" w:rsidP="00292B0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54</w:t>
      </w:r>
      <w:r w:rsidRPr="00292B07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Massachusetts Infantry</w:t>
      </w:r>
    </w:p>
    <w:p w14:paraId="5F85179D" w14:textId="77777777" w:rsidR="00D70EA9" w:rsidRDefault="00D70EA9" w:rsidP="00292B07">
      <w:pPr>
        <w:pStyle w:val="ListParagraph"/>
      </w:pPr>
    </w:p>
    <w:p w14:paraId="49C7B8EE" w14:textId="7B8B9551" w:rsidR="00D70EA9" w:rsidRDefault="00D70EA9" w:rsidP="00B634D4">
      <w:pPr>
        <w:pStyle w:val="ListParagraph"/>
        <w:numPr>
          <w:ilvl w:val="0"/>
          <w:numId w:val="18"/>
        </w:numPr>
        <w:sectPr w:rsidR="00D70EA9" w:rsidSect="00237F44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0E2FA546" w14:textId="4DB563BC" w:rsidR="008E3FAF" w:rsidRDefault="008E3FAF" w:rsidP="00B634D4">
      <w:pPr>
        <w:rPr>
          <w:b/>
          <w:bCs/>
          <w:u w:val="single"/>
        </w:rPr>
      </w:pPr>
    </w:p>
    <w:p w14:paraId="42BFF678" w14:textId="75385113" w:rsidR="004F0174" w:rsidRDefault="004F0174" w:rsidP="004F0174">
      <w:pPr>
        <w:jc w:val="center"/>
        <w:rPr>
          <w:b/>
          <w:bCs/>
          <w:u w:val="single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5280A074" wp14:editId="28581F94">
            <wp:extent cx="5943600" cy="4951730"/>
            <wp:effectExtent l="0" t="0" r="0" b="1270"/>
            <wp:docPr id="22" name="Picture 22" descr="Major battles of the Civil War | American civil war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jor battles of the Civil War | American civil war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3056" w14:textId="7065E7D4" w:rsidR="00B634D4" w:rsidRPr="008E3FAF" w:rsidRDefault="000F7890" w:rsidP="008E3FAF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</w:pPr>
      <w:r>
        <w:rPr>
          <w:b/>
          <w:bCs/>
        </w:rPr>
        <w:lastRenderedPageBreak/>
        <w:t>Government Policies in the Civil War</w:t>
      </w:r>
    </w:p>
    <w:p w14:paraId="516DF680" w14:textId="77777777" w:rsidR="008E3FAF" w:rsidRDefault="008E3FAF" w:rsidP="000F7890">
      <w:pPr>
        <w:pStyle w:val="ListParagraph"/>
        <w:numPr>
          <w:ilvl w:val="0"/>
          <w:numId w:val="18"/>
        </w:numPr>
        <w:sectPr w:rsidR="008E3FAF" w:rsidSect="008E3FAF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781D3CA4" w14:textId="6C5DD632" w:rsidR="00EC17C5" w:rsidRDefault="00EC17C5" w:rsidP="000140B5">
      <w:pPr>
        <w:pStyle w:val="ListParagraph"/>
        <w:numPr>
          <w:ilvl w:val="0"/>
          <w:numId w:val="19"/>
        </w:numPr>
        <w:spacing w:line="276" w:lineRule="auto"/>
      </w:pPr>
      <w:r>
        <w:t>Republicans and “Big Business”</w:t>
      </w:r>
    </w:p>
    <w:p w14:paraId="63A98642" w14:textId="77777777" w:rsidR="00EC17C5" w:rsidRDefault="00EC17C5" w:rsidP="00EC17C5">
      <w:pPr>
        <w:pStyle w:val="ListParagraph"/>
        <w:numPr>
          <w:ilvl w:val="0"/>
          <w:numId w:val="19"/>
        </w:numPr>
      </w:pPr>
      <w:r>
        <w:t xml:space="preserve">expanded executive power </w:t>
      </w:r>
    </w:p>
    <w:p w14:paraId="525354BE" w14:textId="77777777" w:rsidR="00EC17C5" w:rsidRPr="000525EB" w:rsidRDefault="00EC17C5" w:rsidP="00EC17C5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i/>
        </w:rPr>
      </w:pPr>
      <w:r>
        <w:rPr>
          <w:rFonts w:cstheme="minorHAnsi"/>
          <w:iCs/>
        </w:rPr>
        <w:t xml:space="preserve">suspension of </w:t>
      </w:r>
      <w:r w:rsidRPr="000525EB">
        <w:rPr>
          <w:rFonts w:cstheme="minorHAnsi"/>
          <w:i/>
        </w:rPr>
        <w:t>habeas corpus</w:t>
      </w:r>
    </w:p>
    <w:p w14:paraId="418B1B5C" w14:textId="2CA2AEEB" w:rsidR="00D70EA9" w:rsidRDefault="00D70EA9" w:rsidP="000140B5">
      <w:pPr>
        <w:pStyle w:val="ListParagraph"/>
        <w:numPr>
          <w:ilvl w:val="0"/>
          <w:numId w:val="19"/>
        </w:numPr>
        <w:spacing w:line="276" w:lineRule="auto"/>
      </w:pPr>
      <w:r>
        <w:t>Morrill Tariff, 1861</w:t>
      </w:r>
    </w:p>
    <w:p w14:paraId="59380071" w14:textId="77777777" w:rsidR="00D70EA9" w:rsidRDefault="00D70EA9" w:rsidP="005643DC">
      <w:pPr>
        <w:pStyle w:val="ListParagraph"/>
        <w:numPr>
          <w:ilvl w:val="0"/>
          <w:numId w:val="19"/>
        </w:numPr>
      </w:pPr>
      <w:r>
        <w:t>Morrill Land Grant, 1862</w:t>
      </w:r>
    </w:p>
    <w:p w14:paraId="3B8C8512" w14:textId="77777777" w:rsidR="00D70EA9" w:rsidRDefault="00D70EA9" w:rsidP="005643DC">
      <w:pPr>
        <w:pStyle w:val="ListParagraph"/>
        <w:numPr>
          <w:ilvl w:val="0"/>
          <w:numId w:val="19"/>
        </w:numPr>
      </w:pPr>
      <w:r>
        <w:t>Pacific Railway Act, 1862</w:t>
      </w:r>
    </w:p>
    <w:p w14:paraId="5291C891" w14:textId="61E6E313" w:rsidR="00D70EA9" w:rsidRDefault="00D70EA9" w:rsidP="005643DC">
      <w:pPr>
        <w:pStyle w:val="ListParagraph"/>
        <w:numPr>
          <w:ilvl w:val="0"/>
          <w:numId w:val="19"/>
        </w:numPr>
      </w:pPr>
      <w:r>
        <w:t>Homestead Act, 1862</w:t>
      </w:r>
    </w:p>
    <w:p w14:paraId="1702B3CF" w14:textId="77777777" w:rsidR="00CF47AF" w:rsidRDefault="00CF47AF" w:rsidP="00CF47AF">
      <w:pPr>
        <w:pStyle w:val="ListParagraph"/>
        <w:numPr>
          <w:ilvl w:val="0"/>
          <w:numId w:val="19"/>
        </w:numPr>
      </w:pPr>
      <w:r>
        <w:t>Emancipation Proclamation, 1862</w:t>
      </w:r>
    </w:p>
    <w:p w14:paraId="71A238E0" w14:textId="5DB8D973" w:rsidR="00EC17C5" w:rsidRDefault="00CF47AF" w:rsidP="00CF47AF">
      <w:pPr>
        <w:pStyle w:val="ListParagraph"/>
        <w:numPr>
          <w:ilvl w:val="0"/>
          <w:numId w:val="19"/>
        </w:numPr>
      </w:pPr>
      <w:r>
        <w:t xml:space="preserve"> </w:t>
      </w:r>
      <w:r w:rsidR="00EC17C5">
        <w:t>“Gettysburg Address”</w:t>
      </w:r>
    </w:p>
    <w:p w14:paraId="754D575D" w14:textId="77777777" w:rsidR="00292B07" w:rsidRDefault="00292B07" w:rsidP="00292B07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draft riots</w:t>
      </w:r>
    </w:p>
    <w:p w14:paraId="19C5A1BA" w14:textId="38C0A5D5" w:rsidR="00292B07" w:rsidRDefault="00292B07" w:rsidP="005643DC">
      <w:pPr>
        <w:pStyle w:val="ListParagraph"/>
        <w:numPr>
          <w:ilvl w:val="0"/>
          <w:numId w:val="19"/>
        </w:numPr>
      </w:pPr>
      <w:r>
        <w:t>Presidential Election of 1864</w:t>
      </w:r>
    </w:p>
    <w:p w14:paraId="51A6B88A" w14:textId="16206D51" w:rsidR="00292B07" w:rsidRDefault="00292B07" w:rsidP="005643DC">
      <w:pPr>
        <w:pStyle w:val="ListParagraph"/>
        <w:numPr>
          <w:ilvl w:val="0"/>
          <w:numId w:val="19"/>
        </w:numPr>
      </w:pPr>
      <w:r>
        <w:t>George B. McClellan</w:t>
      </w:r>
    </w:p>
    <w:p w14:paraId="750E73CB" w14:textId="101E5388" w:rsidR="00292B07" w:rsidRDefault="00292B07" w:rsidP="005643DC">
      <w:pPr>
        <w:pStyle w:val="ListParagraph"/>
        <w:numPr>
          <w:ilvl w:val="0"/>
          <w:numId w:val="19"/>
        </w:numPr>
      </w:pPr>
      <w:r>
        <w:t>“Copperheads”</w:t>
      </w:r>
    </w:p>
    <w:p w14:paraId="1FCE2C22" w14:textId="77777777" w:rsidR="00EC17C5" w:rsidRDefault="00EC17C5" w:rsidP="00EC17C5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</w:rPr>
      </w:pPr>
      <w:r>
        <w:t>Lincoln’s Second Inaugural Address</w:t>
      </w:r>
      <w:r w:rsidRPr="00EC17C5">
        <w:rPr>
          <w:rFonts w:cstheme="minorHAnsi"/>
        </w:rPr>
        <w:t xml:space="preserve"> </w:t>
      </w:r>
    </w:p>
    <w:p w14:paraId="685A2B9D" w14:textId="759CEA1C" w:rsidR="00EC17C5" w:rsidRDefault="00EC17C5" w:rsidP="00EC17C5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Thirteenth Amendment, 1865</w:t>
      </w:r>
    </w:p>
    <w:p w14:paraId="60EC11BD" w14:textId="4E15363E" w:rsidR="00D70EA9" w:rsidRPr="000F7890" w:rsidRDefault="00D70EA9" w:rsidP="00EC17C5">
      <w:pPr>
        <w:pStyle w:val="ListParagraph"/>
        <w:sectPr w:rsidR="00D70EA9" w:rsidRPr="000F7890" w:rsidSect="00237F44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5C74C319" w14:textId="57C0498E" w:rsidR="008E3FAF" w:rsidRDefault="008E3FAF" w:rsidP="00ED34CA">
      <w:pPr>
        <w:jc w:val="center"/>
        <w:rPr>
          <w:b/>
          <w:bCs/>
          <w:u w:val="single"/>
        </w:rPr>
      </w:pPr>
    </w:p>
    <w:p w14:paraId="06D2AFCB" w14:textId="16193CB5" w:rsidR="004F0174" w:rsidRDefault="004F0174" w:rsidP="00ED34CA">
      <w:pPr>
        <w:jc w:val="center"/>
        <w:rPr>
          <w:b/>
          <w:bCs/>
          <w:u w:val="single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036E51AF" wp14:editId="4AA6F920">
            <wp:extent cx="4697078" cy="2643612"/>
            <wp:effectExtent l="0" t="0" r="8890" b="4445"/>
            <wp:docPr id="23" name="Picture 23" descr="10 Facts: The Emancipation Proclamation | American Battlefield Trust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 Facts: The Emancipation Proclamation | American Battlefield Trust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30" cy="265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C65CA" w14:textId="02B0123A" w:rsidR="004F0174" w:rsidRDefault="004F0174" w:rsidP="00ED34CA">
      <w:pPr>
        <w:jc w:val="center"/>
        <w:rPr>
          <w:b/>
          <w:bCs/>
          <w:u w:val="single"/>
        </w:rPr>
      </w:pPr>
    </w:p>
    <w:p w14:paraId="37B7E721" w14:textId="7C01879C" w:rsidR="004F0174" w:rsidRDefault="004F0174" w:rsidP="00ED34CA">
      <w:pPr>
        <w:jc w:val="center"/>
        <w:rPr>
          <w:b/>
          <w:bCs/>
          <w:u w:val="single"/>
        </w:rPr>
      </w:pPr>
    </w:p>
    <w:p w14:paraId="61BC5BD6" w14:textId="121C1DCD" w:rsidR="000140B5" w:rsidRDefault="000140B5" w:rsidP="00ED34CA">
      <w:pPr>
        <w:jc w:val="center"/>
        <w:rPr>
          <w:b/>
          <w:bCs/>
          <w:u w:val="single"/>
        </w:rPr>
      </w:pPr>
    </w:p>
    <w:p w14:paraId="5BAFFB04" w14:textId="093DB57A" w:rsidR="000140B5" w:rsidRDefault="000140B5" w:rsidP="00ED34CA">
      <w:pPr>
        <w:jc w:val="center"/>
        <w:rPr>
          <w:b/>
          <w:bCs/>
          <w:u w:val="single"/>
        </w:rPr>
      </w:pPr>
    </w:p>
    <w:p w14:paraId="1F67C7D0" w14:textId="6B693CC5" w:rsidR="000140B5" w:rsidRDefault="000140B5" w:rsidP="00ED34CA">
      <w:pPr>
        <w:jc w:val="center"/>
        <w:rPr>
          <w:b/>
          <w:bCs/>
          <w:u w:val="single"/>
        </w:rPr>
      </w:pPr>
    </w:p>
    <w:p w14:paraId="3F4D32F9" w14:textId="0FA95965" w:rsidR="000140B5" w:rsidRDefault="000140B5" w:rsidP="00ED34CA">
      <w:pPr>
        <w:jc w:val="center"/>
        <w:rPr>
          <w:b/>
          <w:bCs/>
          <w:u w:val="single"/>
        </w:rPr>
      </w:pPr>
    </w:p>
    <w:p w14:paraId="6ED7307C" w14:textId="506BF91C" w:rsidR="000140B5" w:rsidRDefault="000140B5" w:rsidP="00ED34CA">
      <w:pPr>
        <w:jc w:val="center"/>
        <w:rPr>
          <w:b/>
          <w:bCs/>
          <w:u w:val="single"/>
        </w:rPr>
      </w:pPr>
    </w:p>
    <w:p w14:paraId="59408EF2" w14:textId="1CB8C9B6" w:rsidR="000140B5" w:rsidRDefault="000140B5" w:rsidP="00ED34CA">
      <w:pPr>
        <w:jc w:val="center"/>
        <w:rPr>
          <w:b/>
          <w:bCs/>
          <w:u w:val="single"/>
        </w:rPr>
      </w:pPr>
    </w:p>
    <w:p w14:paraId="781EFEE4" w14:textId="58255E5F" w:rsidR="000140B5" w:rsidRDefault="000140B5" w:rsidP="00ED34CA">
      <w:pPr>
        <w:jc w:val="center"/>
        <w:rPr>
          <w:b/>
          <w:bCs/>
          <w:u w:val="single"/>
        </w:rPr>
      </w:pPr>
    </w:p>
    <w:p w14:paraId="2CA251EE" w14:textId="77777777" w:rsidR="000140B5" w:rsidRDefault="000140B5" w:rsidP="00ED34CA">
      <w:pPr>
        <w:jc w:val="center"/>
        <w:rPr>
          <w:b/>
          <w:bCs/>
          <w:u w:val="single"/>
        </w:rPr>
      </w:pPr>
    </w:p>
    <w:p w14:paraId="677F5067" w14:textId="30A06021" w:rsidR="00ED34CA" w:rsidRPr="000F7890" w:rsidRDefault="005643DC" w:rsidP="000F7890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  <w:sectPr w:rsidR="00ED34CA" w:rsidRPr="000F7890" w:rsidSect="00ED34CA">
          <w:type w:val="continuous"/>
          <w:pgSz w:w="12240" w:h="15840"/>
          <w:pgMar w:top="1440" w:right="1440" w:bottom="990" w:left="1440" w:header="54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 w:rsidRPr="002804C6">
        <w:rPr>
          <w:b/>
          <w:bCs/>
        </w:rPr>
        <w:lastRenderedPageBreak/>
        <w:t>R</w:t>
      </w:r>
      <w:r w:rsidR="000F7890">
        <w:rPr>
          <w:b/>
          <w:bCs/>
        </w:rPr>
        <w:t>econstruction</w:t>
      </w:r>
    </w:p>
    <w:p w14:paraId="0F0FBB50" w14:textId="60E84E2E" w:rsidR="000140B5" w:rsidRP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Presidential Reconstruction</w:t>
      </w:r>
    </w:p>
    <w:p w14:paraId="6991AF59" w14:textId="177AF509" w:rsid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Wade-Davis Bill (1864)</w:t>
      </w:r>
    </w:p>
    <w:p w14:paraId="63170F18" w14:textId="3F925504" w:rsidR="00CF47AF" w:rsidRDefault="00CF47AF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“Ten-Percent Plan”</w:t>
      </w:r>
    </w:p>
    <w:p w14:paraId="1500C785" w14:textId="77777777" w:rsid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Andrew Johnson</w:t>
      </w:r>
    </w:p>
    <w:p w14:paraId="59F2F927" w14:textId="77777777" w:rsid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Freedmen’s Bureau</w:t>
      </w:r>
    </w:p>
    <w:p w14:paraId="1D2ED57F" w14:textId="77777777" w:rsidR="00EC17C5" w:rsidRDefault="00EC17C5" w:rsidP="00EC17C5">
      <w:pPr>
        <w:pStyle w:val="ListParagraph"/>
        <w:numPr>
          <w:ilvl w:val="0"/>
          <w:numId w:val="20"/>
        </w:numPr>
        <w:spacing w:line="276" w:lineRule="auto"/>
      </w:pPr>
      <w:r>
        <w:t>John Wilkes Booth</w:t>
      </w:r>
    </w:p>
    <w:p w14:paraId="28C1374A" w14:textId="77777777" w:rsidR="00EC17C5" w:rsidRDefault="00EC17C5" w:rsidP="00EC17C5">
      <w:pPr>
        <w:pStyle w:val="ListParagraph"/>
        <w:numPr>
          <w:ilvl w:val="0"/>
          <w:numId w:val="20"/>
        </w:numPr>
        <w:spacing w:line="276" w:lineRule="auto"/>
      </w:pPr>
      <w:r>
        <w:t>Lincoln’s assassination</w:t>
      </w:r>
    </w:p>
    <w:p w14:paraId="594D4414" w14:textId="77777777" w:rsid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Black Codes</w:t>
      </w:r>
    </w:p>
    <w:p w14:paraId="04399739" w14:textId="77777777" w:rsid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Congressional Reconstruction</w:t>
      </w:r>
    </w:p>
    <w:p w14:paraId="306B2506" w14:textId="1DA0D46B" w:rsidR="000140B5" w:rsidRDefault="00EC17C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“</w:t>
      </w:r>
      <w:r w:rsidR="000140B5">
        <w:rPr>
          <w:rFonts w:cstheme="minorHAnsi"/>
        </w:rPr>
        <w:t>Radical Republicans</w:t>
      </w:r>
      <w:r>
        <w:rPr>
          <w:rFonts w:cstheme="minorHAnsi"/>
        </w:rPr>
        <w:t>”</w:t>
      </w:r>
    </w:p>
    <w:p w14:paraId="19781D51" w14:textId="77777777" w:rsid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Charles Sumner</w:t>
      </w:r>
    </w:p>
    <w:p w14:paraId="30096081" w14:textId="77777777" w:rsid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Thaddeus Stephens</w:t>
      </w:r>
    </w:p>
    <w:p w14:paraId="72C7F18D" w14:textId="77777777" w:rsid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Benjamin Wade</w:t>
      </w:r>
    </w:p>
    <w:p w14:paraId="7B8AB35E" w14:textId="26173FC5" w:rsid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Reconstruction Acts, 1867</w:t>
      </w:r>
    </w:p>
    <w:p w14:paraId="131014D0" w14:textId="499F784C" w:rsid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Tenure of Office Act, 1867</w:t>
      </w:r>
    </w:p>
    <w:p w14:paraId="6AFB262F" w14:textId="77777777" w:rsid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Edwin Stanton</w:t>
      </w:r>
    </w:p>
    <w:p w14:paraId="3FF4C2E0" w14:textId="77777777" w:rsid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impeachment</w:t>
      </w:r>
    </w:p>
    <w:p w14:paraId="2BE4D123" w14:textId="5F189C43" w:rsidR="000140B5" w:rsidRDefault="00EC17C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“</w:t>
      </w:r>
      <w:r w:rsidR="000140B5">
        <w:rPr>
          <w:rFonts w:cstheme="minorHAnsi"/>
        </w:rPr>
        <w:t>Scalawags</w:t>
      </w:r>
      <w:r>
        <w:rPr>
          <w:rFonts w:cstheme="minorHAnsi"/>
        </w:rPr>
        <w:t>”</w:t>
      </w:r>
    </w:p>
    <w:p w14:paraId="0437E351" w14:textId="5A8A3797" w:rsidR="000140B5" w:rsidRDefault="00EC17C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“</w:t>
      </w:r>
      <w:r w:rsidR="000140B5">
        <w:rPr>
          <w:rFonts w:cstheme="minorHAnsi"/>
        </w:rPr>
        <w:t>Carpetbaggers</w:t>
      </w:r>
      <w:r>
        <w:rPr>
          <w:rFonts w:cstheme="minorHAnsi"/>
        </w:rPr>
        <w:t>”</w:t>
      </w:r>
    </w:p>
    <w:p w14:paraId="6F18455B" w14:textId="77777777" w:rsid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Blanche K. Bruce</w:t>
      </w:r>
    </w:p>
    <w:p w14:paraId="1129B756" w14:textId="77777777" w:rsid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Hiram Revels</w:t>
      </w:r>
    </w:p>
    <w:p w14:paraId="086B1AB7" w14:textId="4E47A9B4" w:rsidR="000140B5" w:rsidRDefault="00EC17C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S</w:t>
      </w:r>
      <w:r w:rsidR="000140B5">
        <w:rPr>
          <w:rFonts w:cstheme="minorHAnsi"/>
        </w:rPr>
        <w:t>harecropping</w:t>
      </w:r>
    </w:p>
    <w:p w14:paraId="472E7B00" w14:textId="4C7786B5" w:rsidR="00EC17C5" w:rsidRDefault="00EC17C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tenant farming</w:t>
      </w:r>
    </w:p>
    <w:p w14:paraId="0FEC8200" w14:textId="77777777" w:rsid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Ku Klux Klan</w:t>
      </w:r>
    </w:p>
    <w:p w14:paraId="7F43F138" w14:textId="626E39C2" w:rsid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Force Acts, 1870, 1871</w:t>
      </w:r>
    </w:p>
    <w:p w14:paraId="4FB3B340" w14:textId="1EE036AE" w:rsidR="000140B5" w:rsidRPr="000140B5" w:rsidRDefault="000140B5" w:rsidP="000140B5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Amnesty Act</w:t>
      </w:r>
      <w:r w:rsidR="00EC17C5">
        <w:rPr>
          <w:rFonts w:cstheme="minorHAnsi"/>
        </w:rPr>
        <w:t xml:space="preserve">, </w:t>
      </w:r>
      <w:r>
        <w:rPr>
          <w:rFonts w:cstheme="minorHAnsi"/>
        </w:rPr>
        <w:t>1872</w:t>
      </w:r>
    </w:p>
    <w:p w14:paraId="5C79DE7A" w14:textId="7DA5D42A" w:rsidR="00292B07" w:rsidRDefault="00292B07" w:rsidP="000140B5">
      <w:pPr>
        <w:pStyle w:val="ListParagraph"/>
        <w:numPr>
          <w:ilvl w:val="0"/>
          <w:numId w:val="20"/>
        </w:numPr>
        <w:spacing w:line="276" w:lineRule="auto"/>
      </w:pPr>
      <w:r>
        <w:t>Andrew Johnson [President, 1865—1869]</w:t>
      </w:r>
    </w:p>
    <w:p w14:paraId="57960ED5" w14:textId="7E5AD33B" w:rsidR="005643DC" w:rsidRDefault="005643DC" w:rsidP="000140B5">
      <w:pPr>
        <w:pStyle w:val="ListParagraph"/>
        <w:numPr>
          <w:ilvl w:val="0"/>
          <w:numId w:val="20"/>
        </w:numPr>
        <w:spacing w:line="276" w:lineRule="auto"/>
      </w:pPr>
      <w:r>
        <w:t>Presidential Election of 18</w:t>
      </w:r>
      <w:r w:rsidR="00292B07">
        <w:t>68</w:t>
      </w:r>
    </w:p>
    <w:p w14:paraId="7A8BF597" w14:textId="77777777" w:rsidR="00DD6E2B" w:rsidRDefault="00DD6E2B" w:rsidP="00D0566E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Ulysses Grant [President, </w:t>
      </w:r>
    </w:p>
    <w:p w14:paraId="311F5719" w14:textId="2F61E3E9" w:rsidR="00DD6E2B" w:rsidRDefault="00DD6E2B" w:rsidP="00DD6E2B">
      <w:pPr>
        <w:pStyle w:val="ListParagraph"/>
        <w:spacing w:after="0" w:line="276" w:lineRule="auto"/>
        <w:rPr>
          <w:rFonts w:cstheme="minorHAnsi"/>
        </w:rPr>
      </w:pPr>
      <w:r>
        <w:rPr>
          <w:rFonts w:cstheme="minorHAnsi"/>
        </w:rPr>
        <w:t>1869-1877]</w:t>
      </w:r>
      <w:bookmarkStart w:id="0" w:name="_GoBack"/>
      <w:bookmarkEnd w:id="0"/>
    </w:p>
    <w:p w14:paraId="400B5F29" w14:textId="482AE851" w:rsidR="00D0566E" w:rsidRDefault="00D0566E" w:rsidP="00D0566E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patronage</w:t>
      </w:r>
    </w:p>
    <w:p w14:paraId="0F4E7BD2" w14:textId="77777777" w:rsidR="00D0566E" w:rsidRDefault="00D0566E" w:rsidP="00D0566E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Thomas Nast</w:t>
      </w:r>
    </w:p>
    <w:p w14:paraId="50F0DC30" w14:textId="77777777" w:rsidR="00D0566E" w:rsidRDefault="00D0566E" w:rsidP="00D0566E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Liberal Republicans</w:t>
      </w:r>
    </w:p>
    <w:p w14:paraId="433C006B" w14:textId="77777777" w:rsidR="00D0566E" w:rsidRDefault="00D0566E" w:rsidP="00D0566E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Horace Greeley</w:t>
      </w:r>
    </w:p>
    <w:p w14:paraId="6FE8E0AF" w14:textId="77777777" w:rsidR="00D0566E" w:rsidRDefault="00D0566E" w:rsidP="00D0566E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Panic of 1873</w:t>
      </w:r>
    </w:p>
    <w:p w14:paraId="356BC0CD" w14:textId="701D1BA6" w:rsidR="00D0566E" w:rsidRDefault="00D0566E" w:rsidP="00D0566E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“Redeemers”</w:t>
      </w:r>
    </w:p>
    <w:p w14:paraId="01D0438E" w14:textId="77777777" w:rsidR="00D0566E" w:rsidRDefault="00D0566E" w:rsidP="00D0566E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Rutherford B. Hayes</w:t>
      </w:r>
    </w:p>
    <w:p w14:paraId="2DBC5237" w14:textId="77777777" w:rsidR="00D0566E" w:rsidRDefault="00D0566E" w:rsidP="00D0566E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Samuel J. Tilden</w:t>
      </w:r>
    </w:p>
    <w:p w14:paraId="2CAAC13B" w14:textId="77777777" w:rsidR="00D0566E" w:rsidRDefault="00D0566E" w:rsidP="00D0566E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Compromise of 1877</w:t>
      </w:r>
    </w:p>
    <w:p w14:paraId="2929DAA6" w14:textId="77777777" w:rsidR="000140B5" w:rsidRDefault="000140B5" w:rsidP="00D0566E">
      <w:pPr>
        <w:spacing w:line="276" w:lineRule="auto"/>
        <w:ind w:left="360"/>
        <w:sectPr w:rsidR="000140B5" w:rsidSect="00D0566E">
          <w:type w:val="continuous"/>
          <w:pgSz w:w="12240" w:h="15840"/>
          <w:pgMar w:top="1440" w:right="1440" w:bottom="990" w:left="1440" w:header="54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2AE27BD5" w14:textId="77777777" w:rsidR="004F0174" w:rsidRDefault="004F0174" w:rsidP="00CD4B23">
      <w:pPr>
        <w:sectPr w:rsidR="004F0174" w:rsidSect="004F0174">
          <w:type w:val="continuous"/>
          <w:pgSz w:w="12240" w:h="15840"/>
          <w:pgMar w:top="1440" w:right="1440" w:bottom="990" w:left="1440" w:header="54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775177EB" w14:textId="77777777" w:rsidR="00896DA8" w:rsidRDefault="00896DA8" w:rsidP="002873BA">
      <w:pPr>
        <w:sectPr w:rsidR="00896DA8" w:rsidSect="00237F44">
          <w:type w:val="continuous"/>
          <w:pgSz w:w="12240" w:h="15840"/>
          <w:pgMar w:top="1440" w:right="1440" w:bottom="990" w:left="1440" w:header="54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2363F80B" w14:textId="130EFF4A" w:rsidR="00ED34CA" w:rsidRDefault="00D0566E" w:rsidP="002873BA">
      <w:r>
        <w:rPr>
          <w:noProof/>
        </w:rPr>
        <w:drawing>
          <wp:inline distT="0" distB="0" distL="0" distR="0" wp14:anchorId="4B8A1FF9" wp14:editId="00C376AD">
            <wp:extent cx="5943600" cy="2954020"/>
            <wp:effectExtent l="0" t="0" r="0" b="0"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82614" w14:textId="0891B8C1" w:rsidR="005643DC" w:rsidRDefault="005643DC" w:rsidP="00F90C36">
      <w:pPr>
        <w:jc w:val="center"/>
      </w:pPr>
    </w:p>
    <w:sectPr w:rsidR="005643DC" w:rsidSect="00ED34CA">
      <w:type w:val="continuous"/>
      <w:pgSz w:w="12240" w:h="15840"/>
      <w:pgMar w:top="1440" w:right="1440" w:bottom="990" w:left="1440" w:header="54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F03F0" w14:textId="77777777" w:rsidR="00CE48EE" w:rsidRDefault="00CE48EE" w:rsidP="00C06D57">
      <w:pPr>
        <w:spacing w:after="0" w:line="240" w:lineRule="auto"/>
      </w:pPr>
      <w:r>
        <w:separator/>
      </w:r>
    </w:p>
  </w:endnote>
  <w:endnote w:type="continuationSeparator" w:id="0">
    <w:p w14:paraId="683F16C0" w14:textId="77777777" w:rsidR="00CE48EE" w:rsidRDefault="00CE48EE" w:rsidP="00C06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39137" w14:textId="77777777" w:rsidR="00CE48EE" w:rsidRDefault="00CE48EE" w:rsidP="00C06D57">
      <w:pPr>
        <w:spacing w:after="0" w:line="240" w:lineRule="auto"/>
      </w:pPr>
      <w:r>
        <w:separator/>
      </w:r>
    </w:p>
  </w:footnote>
  <w:footnote w:type="continuationSeparator" w:id="0">
    <w:p w14:paraId="585379A7" w14:textId="77777777" w:rsidR="00CE48EE" w:rsidRDefault="00CE48EE" w:rsidP="00C06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B7209" w14:textId="77777777" w:rsidR="00ED34CA" w:rsidRDefault="00ED34CA">
    <w:pPr>
      <w:pStyle w:val="Header"/>
      <w:rPr>
        <w:b/>
        <w:bCs/>
        <w:sz w:val="24"/>
        <w:szCs w:val="24"/>
      </w:rPr>
    </w:pPr>
  </w:p>
  <w:p w14:paraId="70F2906A" w14:textId="69F4AF06" w:rsidR="00C06D57" w:rsidRPr="00C06D57" w:rsidRDefault="00C06D57">
    <w:pPr>
      <w:pStyle w:val="Header"/>
      <w:rPr>
        <w:b/>
        <w:bCs/>
        <w:sz w:val="24"/>
        <w:szCs w:val="24"/>
      </w:rPr>
    </w:pPr>
    <w:r w:rsidRPr="00C06D57">
      <w:rPr>
        <w:b/>
        <w:bCs/>
        <w:sz w:val="24"/>
        <w:szCs w:val="24"/>
      </w:rPr>
      <w:t>AP—United States History</w:t>
    </w:r>
  </w:p>
  <w:p w14:paraId="2F0590CC" w14:textId="777E735A" w:rsidR="00C06D57" w:rsidRPr="00C06D57" w:rsidRDefault="00C06D57">
    <w:pPr>
      <w:pStyle w:val="Header"/>
      <w:rPr>
        <w:b/>
        <w:bCs/>
        <w:sz w:val="24"/>
        <w:szCs w:val="24"/>
      </w:rPr>
    </w:pPr>
    <w:r w:rsidRPr="00C06D57">
      <w:rPr>
        <w:b/>
        <w:bCs/>
        <w:sz w:val="24"/>
        <w:szCs w:val="24"/>
      </w:rPr>
      <w:t>AP Exam Review</w:t>
    </w:r>
  </w:p>
  <w:p w14:paraId="491C48C5" w14:textId="088F4911" w:rsidR="00C06D57" w:rsidRDefault="00C06D57">
    <w:pPr>
      <w:pStyle w:val="Header"/>
      <w:rPr>
        <w:b/>
        <w:bCs/>
        <w:sz w:val="24"/>
        <w:szCs w:val="24"/>
      </w:rPr>
    </w:pPr>
    <w:r w:rsidRPr="00C06D57">
      <w:rPr>
        <w:b/>
        <w:bCs/>
        <w:sz w:val="24"/>
        <w:szCs w:val="24"/>
      </w:rPr>
      <w:t xml:space="preserve">PERIOD </w:t>
    </w:r>
    <w:r w:rsidR="000F7890">
      <w:rPr>
        <w:b/>
        <w:bCs/>
        <w:sz w:val="24"/>
        <w:szCs w:val="24"/>
      </w:rPr>
      <w:t>5</w:t>
    </w:r>
    <w:r w:rsidRPr="00C06D57">
      <w:rPr>
        <w:b/>
        <w:bCs/>
        <w:sz w:val="24"/>
        <w:szCs w:val="24"/>
      </w:rPr>
      <w:t>, 18</w:t>
    </w:r>
    <w:r w:rsidR="000F7890">
      <w:rPr>
        <w:b/>
        <w:bCs/>
        <w:sz w:val="24"/>
        <w:szCs w:val="24"/>
      </w:rPr>
      <w:t>44</w:t>
    </w:r>
    <w:r w:rsidRPr="00C06D57">
      <w:rPr>
        <w:b/>
        <w:bCs/>
        <w:sz w:val="24"/>
        <w:szCs w:val="24"/>
      </w:rPr>
      <w:t>—18</w:t>
    </w:r>
    <w:r w:rsidR="000F7890">
      <w:rPr>
        <w:b/>
        <w:bCs/>
        <w:sz w:val="24"/>
        <w:szCs w:val="24"/>
      </w:rPr>
      <w:t>77</w:t>
    </w:r>
  </w:p>
  <w:p w14:paraId="7BF2BF54" w14:textId="6A18D03D" w:rsidR="000F7890" w:rsidRPr="00C06D57" w:rsidRDefault="000F7890">
    <w:pPr>
      <w:pStyle w:val="Header"/>
      <w:rPr>
        <w:b/>
        <w:bCs/>
        <w:sz w:val="24"/>
        <w:szCs w:val="24"/>
      </w:rPr>
    </w:pPr>
    <w:r>
      <w:rPr>
        <w:b/>
        <w:bCs/>
        <w:sz w:val="24"/>
        <w:szCs w:val="24"/>
      </w:rPr>
      <w:t>Manifest Destiny through Reconstruction</w:t>
    </w:r>
  </w:p>
  <w:p w14:paraId="4E69B9E9" w14:textId="77777777" w:rsidR="00C06D57" w:rsidRDefault="00C06D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327DD" w14:textId="77777777" w:rsidR="00830026" w:rsidRDefault="00830026">
    <w:pPr>
      <w:pStyle w:val="Header"/>
      <w:rPr>
        <w:b/>
        <w:bCs/>
        <w:sz w:val="24"/>
        <w:szCs w:val="24"/>
      </w:rPr>
    </w:pPr>
  </w:p>
  <w:p w14:paraId="2EAD1770" w14:textId="77777777" w:rsidR="00830026" w:rsidRPr="00C06D57" w:rsidRDefault="00830026">
    <w:pPr>
      <w:pStyle w:val="Header"/>
      <w:rPr>
        <w:b/>
        <w:bCs/>
        <w:sz w:val="24"/>
        <w:szCs w:val="24"/>
      </w:rPr>
    </w:pPr>
    <w:r w:rsidRPr="00C06D57">
      <w:rPr>
        <w:b/>
        <w:bCs/>
        <w:sz w:val="24"/>
        <w:szCs w:val="24"/>
      </w:rPr>
      <w:t>AP—United States History</w:t>
    </w:r>
  </w:p>
  <w:p w14:paraId="4168E879" w14:textId="77777777" w:rsidR="00830026" w:rsidRPr="00C06D57" w:rsidRDefault="00830026">
    <w:pPr>
      <w:pStyle w:val="Header"/>
      <w:rPr>
        <w:b/>
        <w:bCs/>
        <w:sz w:val="24"/>
        <w:szCs w:val="24"/>
      </w:rPr>
    </w:pPr>
    <w:r w:rsidRPr="00C06D57">
      <w:rPr>
        <w:b/>
        <w:bCs/>
        <w:sz w:val="24"/>
        <w:szCs w:val="24"/>
      </w:rPr>
      <w:t>AP Exam Review</w:t>
    </w:r>
  </w:p>
  <w:p w14:paraId="70AB3A0D" w14:textId="77777777" w:rsidR="00830026" w:rsidRDefault="00830026">
    <w:pPr>
      <w:pStyle w:val="Header"/>
      <w:rPr>
        <w:b/>
        <w:bCs/>
        <w:sz w:val="24"/>
        <w:szCs w:val="24"/>
      </w:rPr>
    </w:pPr>
    <w:r w:rsidRPr="00C06D57">
      <w:rPr>
        <w:b/>
        <w:bCs/>
        <w:sz w:val="24"/>
        <w:szCs w:val="24"/>
      </w:rPr>
      <w:t xml:space="preserve">PERIOD </w:t>
    </w:r>
    <w:r>
      <w:rPr>
        <w:b/>
        <w:bCs/>
        <w:sz w:val="24"/>
        <w:szCs w:val="24"/>
      </w:rPr>
      <w:t>5</w:t>
    </w:r>
    <w:r w:rsidRPr="00C06D57">
      <w:rPr>
        <w:b/>
        <w:bCs/>
        <w:sz w:val="24"/>
        <w:szCs w:val="24"/>
      </w:rPr>
      <w:t>, 18</w:t>
    </w:r>
    <w:r>
      <w:rPr>
        <w:b/>
        <w:bCs/>
        <w:sz w:val="24"/>
        <w:szCs w:val="24"/>
      </w:rPr>
      <w:t>44</w:t>
    </w:r>
    <w:r w:rsidRPr="00C06D57">
      <w:rPr>
        <w:b/>
        <w:bCs/>
        <w:sz w:val="24"/>
        <w:szCs w:val="24"/>
      </w:rPr>
      <w:t>—18</w:t>
    </w:r>
    <w:r>
      <w:rPr>
        <w:b/>
        <w:bCs/>
        <w:sz w:val="24"/>
        <w:szCs w:val="24"/>
      </w:rPr>
      <w:t>77</w:t>
    </w:r>
  </w:p>
  <w:p w14:paraId="73DF0B97" w14:textId="77777777" w:rsidR="00830026" w:rsidRPr="00C06D57" w:rsidRDefault="00830026">
    <w:pPr>
      <w:pStyle w:val="Header"/>
      <w:rPr>
        <w:b/>
        <w:bCs/>
        <w:sz w:val="24"/>
        <w:szCs w:val="24"/>
      </w:rPr>
    </w:pPr>
    <w:r>
      <w:rPr>
        <w:b/>
        <w:bCs/>
        <w:sz w:val="24"/>
        <w:szCs w:val="24"/>
      </w:rPr>
      <w:t>Manifest Destiny through Reconstruction</w:t>
    </w:r>
  </w:p>
  <w:p w14:paraId="4ECC9E42" w14:textId="77777777" w:rsidR="00830026" w:rsidRDefault="008300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80607"/>
    <w:multiLevelType w:val="hybridMultilevel"/>
    <w:tmpl w:val="BA2A5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003C1"/>
    <w:multiLevelType w:val="hybridMultilevel"/>
    <w:tmpl w:val="68DEA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B6F91"/>
    <w:multiLevelType w:val="hybridMultilevel"/>
    <w:tmpl w:val="DEC85318"/>
    <w:lvl w:ilvl="0" w:tplc="1286199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76E7C"/>
    <w:multiLevelType w:val="hybridMultilevel"/>
    <w:tmpl w:val="2B06E536"/>
    <w:lvl w:ilvl="0" w:tplc="E0A24F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13DEC"/>
    <w:multiLevelType w:val="hybridMultilevel"/>
    <w:tmpl w:val="85A44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23AFA"/>
    <w:multiLevelType w:val="hybridMultilevel"/>
    <w:tmpl w:val="E75A2B0A"/>
    <w:lvl w:ilvl="0" w:tplc="63424BE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501516"/>
    <w:multiLevelType w:val="hybridMultilevel"/>
    <w:tmpl w:val="B162A882"/>
    <w:lvl w:ilvl="0" w:tplc="23BAEE1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06C92"/>
    <w:multiLevelType w:val="hybridMultilevel"/>
    <w:tmpl w:val="246EDD40"/>
    <w:lvl w:ilvl="0" w:tplc="A3765A1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44A2A"/>
    <w:multiLevelType w:val="hybridMultilevel"/>
    <w:tmpl w:val="9B4C5CDC"/>
    <w:lvl w:ilvl="0" w:tplc="FF0657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320A6"/>
    <w:multiLevelType w:val="hybridMultilevel"/>
    <w:tmpl w:val="57FAA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C5DEC"/>
    <w:multiLevelType w:val="hybridMultilevel"/>
    <w:tmpl w:val="9702BEAC"/>
    <w:lvl w:ilvl="0" w:tplc="4D60F14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E608A"/>
    <w:multiLevelType w:val="hybridMultilevel"/>
    <w:tmpl w:val="B6B49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A3338F"/>
    <w:multiLevelType w:val="hybridMultilevel"/>
    <w:tmpl w:val="25DE2C70"/>
    <w:lvl w:ilvl="0" w:tplc="23F249A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267EEE"/>
    <w:multiLevelType w:val="hybridMultilevel"/>
    <w:tmpl w:val="AA006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E8667B"/>
    <w:multiLevelType w:val="hybridMultilevel"/>
    <w:tmpl w:val="58422F0E"/>
    <w:lvl w:ilvl="0" w:tplc="891222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D8329E"/>
    <w:multiLevelType w:val="hybridMultilevel"/>
    <w:tmpl w:val="B3D0AE3E"/>
    <w:lvl w:ilvl="0" w:tplc="2CD079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DD37D5"/>
    <w:multiLevelType w:val="hybridMultilevel"/>
    <w:tmpl w:val="606C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D61A32"/>
    <w:multiLevelType w:val="hybridMultilevel"/>
    <w:tmpl w:val="2DF45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21923"/>
    <w:multiLevelType w:val="hybridMultilevel"/>
    <w:tmpl w:val="93B28E06"/>
    <w:lvl w:ilvl="0" w:tplc="15BADB7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bCs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A6555"/>
    <w:multiLevelType w:val="hybridMultilevel"/>
    <w:tmpl w:val="FAAAFCA2"/>
    <w:lvl w:ilvl="0" w:tplc="81D671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F7544F"/>
    <w:multiLevelType w:val="hybridMultilevel"/>
    <w:tmpl w:val="670C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32313"/>
    <w:multiLevelType w:val="hybridMultilevel"/>
    <w:tmpl w:val="B30ED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F84A68"/>
    <w:multiLevelType w:val="hybridMultilevel"/>
    <w:tmpl w:val="98044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1"/>
  </w:num>
  <w:num w:numId="4">
    <w:abstractNumId w:val="0"/>
  </w:num>
  <w:num w:numId="5">
    <w:abstractNumId w:val="18"/>
  </w:num>
  <w:num w:numId="6">
    <w:abstractNumId w:val="13"/>
  </w:num>
  <w:num w:numId="7">
    <w:abstractNumId w:val="16"/>
  </w:num>
  <w:num w:numId="8">
    <w:abstractNumId w:val="9"/>
  </w:num>
  <w:num w:numId="9">
    <w:abstractNumId w:val="20"/>
  </w:num>
  <w:num w:numId="10">
    <w:abstractNumId w:val="11"/>
  </w:num>
  <w:num w:numId="11">
    <w:abstractNumId w:val="12"/>
  </w:num>
  <w:num w:numId="12">
    <w:abstractNumId w:val="4"/>
  </w:num>
  <w:num w:numId="13">
    <w:abstractNumId w:val="22"/>
  </w:num>
  <w:num w:numId="14">
    <w:abstractNumId w:val="10"/>
  </w:num>
  <w:num w:numId="15">
    <w:abstractNumId w:val="2"/>
  </w:num>
  <w:num w:numId="16">
    <w:abstractNumId w:val="19"/>
  </w:num>
  <w:num w:numId="17">
    <w:abstractNumId w:val="15"/>
  </w:num>
  <w:num w:numId="18">
    <w:abstractNumId w:val="14"/>
  </w:num>
  <w:num w:numId="19">
    <w:abstractNumId w:val="8"/>
  </w:num>
  <w:num w:numId="20">
    <w:abstractNumId w:val="3"/>
  </w:num>
  <w:num w:numId="21">
    <w:abstractNumId w:val="5"/>
  </w:num>
  <w:num w:numId="22">
    <w:abstractNumId w:val="7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D57"/>
    <w:rsid w:val="000039FB"/>
    <w:rsid w:val="000140B5"/>
    <w:rsid w:val="00042016"/>
    <w:rsid w:val="00087BCF"/>
    <w:rsid w:val="000F7890"/>
    <w:rsid w:val="00237F44"/>
    <w:rsid w:val="00265D76"/>
    <w:rsid w:val="002804C6"/>
    <w:rsid w:val="002873BA"/>
    <w:rsid w:val="00292B07"/>
    <w:rsid w:val="002A64BD"/>
    <w:rsid w:val="002B402E"/>
    <w:rsid w:val="002F41B5"/>
    <w:rsid w:val="002F7CD9"/>
    <w:rsid w:val="003F5EBE"/>
    <w:rsid w:val="004714A7"/>
    <w:rsid w:val="00487EDC"/>
    <w:rsid w:val="004C5F3E"/>
    <w:rsid w:val="004F0174"/>
    <w:rsid w:val="005643DC"/>
    <w:rsid w:val="00597050"/>
    <w:rsid w:val="006D7395"/>
    <w:rsid w:val="007F7AC7"/>
    <w:rsid w:val="00830026"/>
    <w:rsid w:val="00896DA8"/>
    <w:rsid w:val="008E3FAF"/>
    <w:rsid w:val="009377B4"/>
    <w:rsid w:val="0098352D"/>
    <w:rsid w:val="00993866"/>
    <w:rsid w:val="009964BD"/>
    <w:rsid w:val="00A6077B"/>
    <w:rsid w:val="00A96C95"/>
    <w:rsid w:val="00AA302A"/>
    <w:rsid w:val="00B6344F"/>
    <w:rsid w:val="00B634D4"/>
    <w:rsid w:val="00C06D57"/>
    <w:rsid w:val="00CD4B23"/>
    <w:rsid w:val="00CE48EE"/>
    <w:rsid w:val="00CF47AF"/>
    <w:rsid w:val="00D0566E"/>
    <w:rsid w:val="00D1480B"/>
    <w:rsid w:val="00D70EA9"/>
    <w:rsid w:val="00DD6E2B"/>
    <w:rsid w:val="00E15FF1"/>
    <w:rsid w:val="00E97D99"/>
    <w:rsid w:val="00EC17C5"/>
    <w:rsid w:val="00EC71E0"/>
    <w:rsid w:val="00ED34CA"/>
    <w:rsid w:val="00F341A1"/>
    <w:rsid w:val="00F90C36"/>
    <w:rsid w:val="00FA3D40"/>
    <w:rsid w:val="00FF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A6A848"/>
  <w15:chartTrackingRefBased/>
  <w15:docId w15:val="{EF20C891-362E-4850-A65F-A4C8932B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6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D57"/>
  </w:style>
  <w:style w:type="paragraph" w:styleId="Footer">
    <w:name w:val="footer"/>
    <w:basedOn w:val="Normal"/>
    <w:link w:val="FooterChar"/>
    <w:uiPriority w:val="99"/>
    <w:unhideWhenUsed/>
    <w:rsid w:val="00C06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D57"/>
  </w:style>
  <w:style w:type="paragraph" w:styleId="ListParagraph">
    <w:name w:val="List Paragraph"/>
    <w:basedOn w:val="Normal"/>
    <w:uiPriority w:val="34"/>
    <w:qFormat/>
    <w:rsid w:val="00C06D57"/>
    <w:pPr>
      <w:ind w:left="720"/>
      <w:contextualSpacing/>
    </w:pPr>
  </w:style>
  <w:style w:type="character" w:customStyle="1" w:styleId="twomc80">
    <w:name w:val="_twomc80"/>
    <w:basedOn w:val="DefaultParagraphFont"/>
    <w:rsid w:val="000F7890"/>
  </w:style>
  <w:style w:type="character" w:styleId="Hyperlink">
    <w:name w:val="Hyperlink"/>
    <w:basedOn w:val="DefaultParagraphFont"/>
    <w:uiPriority w:val="99"/>
    <w:semiHidden/>
    <w:unhideWhenUsed/>
    <w:rsid w:val="000F7890"/>
    <w:rPr>
      <w:color w:val="0000FF"/>
      <w:u w:val="single"/>
    </w:rPr>
  </w:style>
  <w:style w:type="character" w:customStyle="1" w:styleId="sr-only">
    <w:name w:val="sr-only"/>
    <w:basedOn w:val="DefaultParagraphFont"/>
    <w:rsid w:val="000F7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0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84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906782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www.google.com/url?sa=i&amp;url=http%3A%2F%2Fapushcanvas.pbworks.com%2Fw%2Fpage%2F130775067%2F1854&amp;psig=AOvVaw3jMCFxEDhE7KHmDRRpkvEp&amp;ust=1588085038602000&amp;source=images&amp;cd=vfe&amp;ved=0CAIQjRxqFwoTCJDaq4jsiOkCFQAAAAAdAAAAABAJ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google.com/url?sa=i&amp;url=https%3A%2F%2Fen.wikipedia.org%2Fwiki%2F1860_United_States_presidential_election&amp;psig=AOvVaw0pWeCd-UDBLmwzT2JDsCA3&amp;ust=1588085478351000&amp;source=images&amp;cd=vfe&amp;ved=0CAIQjRxqFwoTCJCbmuXtiOkCFQAAAAAdAAAAABAJ" TargetMode="External"/><Relationship Id="rId7" Type="http://schemas.openxmlformats.org/officeDocument/2006/relationships/header" Target="header1.xml"/><Relationship Id="rId12" Type="http://schemas.openxmlformats.org/officeDocument/2006/relationships/hyperlink" Target="https://www.google.com/url?sa=i&amp;url=https%3A%2F%2Fwww.sutori.com%2Fitem%2Fcompromise-of-1850-the-south-gained-by-the-strengthening-of-the-fugitive-slave&amp;psig=AOvVaw2giqb0lkFHjUJ-2Msgv3FE&amp;ust=1588082595727000&amp;source=images&amp;cd=vfe&amp;ved=0CAIQjRxqFwoTCLjN_YPjiOkCFQAAAAAdAAAAABAD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google.com/url?sa=i&amp;url=https%3A%2F%2Fwww.battlefields.org%2Flearn%2Farticles%2F10-facts-emancipation-proclamation&amp;psig=AOvVaw1vqL2vpDHlDNwkJ4lh3juv&amp;ust=1588086900747000&amp;source=images&amp;cd=vfe&amp;ved=0CAIQjRxqFwoTCODv6ofziOkCFQAAAAAdAAAAABAD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google.com/url?sa=i&amp;url=https%3A%2F%2Fwww.pinterest.com%2Fpin%2F349803096031181033%2F&amp;psig=AOvVaw2sJWDKx2AYg2wNGHDtABtn&amp;ust=1588086823555000&amp;source=images&amp;cd=vfe&amp;ved=0CAIQjRxqFwoTCNjTptfyiOkCFQAAAAAdAAAAABAD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google.com/url?sa=i&amp;url=http%3A%2F%2Fumich.edu%2F~ac213%2Fstudent_projects06%2Fmagsylje%2Ftimeline.html&amp;psig=AOvVaw1adAhuUHKYCW6mhi_FvRp8&amp;ust=1588082354301000&amp;source=images&amp;cd=vfe&amp;ved=0CAIQjRxqFwoTCNCG7pLiiOkCFQAAAAAdAAAAABAD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google.com/url?sa=i&amp;url=https%3A%2F%2Fwww.pinterest.com%2Fpin%2F364299057328111776%2F&amp;psig=AOvVaw2RvRRx-wNCR6VZy9qxEuQf&amp;ust=1588083369549000&amp;source=images&amp;cd=vfe&amp;ved=0CAIQjRxqFwoTCOin3uvliOkCFQAAAAAdAAAAABAD" TargetMode="External"/><Relationship Id="rId22" Type="http://schemas.openxmlformats.org/officeDocument/2006/relationships/image" Target="media/image9.gif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Liscio</dc:creator>
  <cp:keywords/>
  <dc:description/>
  <cp:lastModifiedBy>Douglas Liscio</cp:lastModifiedBy>
  <cp:revision>17</cp:revision>
  <dcterms:created xsi:type="dcterms:W3CDTF">2020-04-27T13:13:00Z</dcterms:created>
  <dcterms:modified xsi:type="dcterms:W3CDTF">2020-04-28T17:44:00Z</dcterms:modified>
</cp:coreProperties>
</file>